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3E96A" w14:textId="52694EBF" w:rsidR="00351816" w:rsidRPr="001E7D13" w:rsidRDefault="001E7D13" w:rsidP="001A33C2">
      <w:pPr>
        <w:pStyle w:val="Title"/>
        <w:spacing w:before="4000" w:after="480"/>
        <w:contextualSpacing w:val="0"/>
        <w:rPr>
          <w:rFonts w:ascii="Arial Bold" w:hAnsi="Arial Bold" w:cs="Arial"/>
          <w:b/>
          <w:bCs/>
          <w:i w:val="0"/>
          <w:iCs w:val="0"/>
          <w:spacing w:val="0"/>
          <w:kern w:val="0"/>
          <w:sz w:val="48"/>
          <w:szCs w:val="48"/>
        </w:rPr>
      </w:pPr>
      <w:r w:rsidRPr="001E7D13">
        <w:rPr>
          <w:rFonts w:ascii="Arial Bold" w:hAnsi="Arial Bold" w:cs="Arial"/>
          <w:b/>
          <w:bCs/>
          <w:i w:val="0"/>
          <w:iCs w:val="0"/>
          <w:spacing w:val="0"/>
          <w:kern w:val="0"/>
          <w:sz w:val="48"/>
          <w:szCs w:val="48"/>
        </w:rPr>
        <w:t>Resolution</w:t>
      </w:r>
      <w:r w:rsidR="00841729">
        <w:rPr>
          <w:rFonts w:ascii="Arial Bold" w:hAnsi="Arial Bold" w:cs="Arial"/>
          <w:b/>
          <w:bCs/>
          <w:i w:val="0"/>
          <w:iCs w:val="0"/>
          <w:spacing w:val="0"/>
          <w:kern w:val="0"/>
          <w:sz w:val="48"/>
          <w:szCs w:val="48"/>
        </w:rPr>
        <w:t xml:space="preserve"> of Workplace Concerns</w:t>
      </w:r>
      <w:r w:rsidRPr="001E7D13">
        <w:rPr>
          <w:rFonts w:ascii="Arial Bold" w:hAnsi="Arial Bold" w:cs="Arial"/>
          <w:b/>
          <w:bCs/>
          <w:i w:val="0"/>
          <w:iCs w:val="0"/>
          <w:spacing w:val="0"/>
          <w:kern w:val="0"/>
          <w:sz w:val="48"/>
          <w:szCs w:val="48"/>
        </w:rPr>
        <w:t xml:space="preserve"> Policy Supporting Documents</w:t>
      </w:r>
    </w:p>
    <w:p w14:paraId="37E6AC65" w14:textId="52897F3F" w:rsidR="00351816" w:rsidRPr="001E7D13" w:rsidRDefault="00351816" w:rsidP="001A33C2">
      <w:pPr>
        <w:pStyle w:val="Title"/>
        <w:widowControl w:val="0"/>
        <w:spacing w:after="480"/>
        <w:contextualSpacing w:val="0"/>
        <w:rPr>
          <w:rFonts w:ascii="Arial Bold" w:hAnsi="Arial Bold" w:cs="Arial"/>
          <w:b/>
          <w:bCs/>
          <w:i w:val="0"/>
          <w:iCs w:val="0"/>
          <w:spacing w:val="0"/>
          <w:kern w:val="0"/>
          <w:sz w:val="48"/>
          <w:szCs w:val="48"/>
        </w:rPr>
      </w:pPr>
      <w:r w:rsidRPr="001E7D13">
        <w:rPr>
          <w:rFonts w:ascii="Arial Bold" w:hAnsi="Arial Bold" w:cs="Arial"/>
          <w:b/>
          <w:bCs/>
          <w:i w:val="0"/>
          <w:iCs w:val="0"/>
          <w:spacing w:val="0"/>
          <w:kern w:val="0"/>
          <w:sz w:val="48"/>
          <w:szCs w:val="48"/>
        </w:rPr>
        <w:t>V</w:t>
      </w:r>
      <w:r w:rsidR="00DE0C69">
        <w:rPr>
          <w:rFonts w:ascii="Arial Bold" w:hAnsi="Arial Bold" w:cs="Arial"/>
          <w:b/>
          <w:bCs/>
          <w:i w:val="0"/>
          <w:iCs w:val="0"/>
          <w:spacing w:val="0"/>
          <w:kern w:val="0"/>
          <w:sz w:val="48"/>
          <w:szCs w:val="48"/>
        </w:rPr>
        <w:t>2</w:t>
      </w:r>
      <w:r w:rsidRPr="001E7D13">
        <w:rPr>
          <w:rFonts w:ascii="Arial Bold" w:hAnsi="Arial Bold" w:cs="Arial"/>
          <w:b/>
          <w:bCs/>
          <w:i w:val="0"/>
          <w:iCs w:val="0"/>
          <w:spacing w:val="0"/>
          <w:kern w:val="0"/>
          <w:sz w:val="48"/>
          <w:szCs w:val="48"/>
        </w:rPr>
        <w:t>.</w:t>
      </w:r>
      <w:r w:rsidR="008D745C">
        <w:rPr>
          <w:rFonts w:ascii="Arial Bold" w:hAnsi="Arial Bold" w:cs="Arial"/>
          <w:b/>
          <w:bCs/>
          <w:i w:val="0"/>
          <w:iCs w:val="0"/>
          <w:spacing w:val="0"/>
          <w:kern w:val="0"/>
          <w:sz w:val="48"/>
          <w:szCs w:val="48"/>
        </w:rPr>
        <w:t>1</w:t>
      </w:r>
    </w:p>
    <w:p w14:paraId="7198DE9B" w14:textId="2652C642" w:rsidR="009D3C6A" w:rsidRPr="001E7D13" w:rsidRDefault="008D745C" w:rsidP="001A33C2">
      <w:pPr>
        <w:pStyle w:val="Title"/>
        <w:widowControl w:val="0"/>
        <w:spacing w:after="480"/>
        <w:contextualSpacing w:val="0"/>
        <w:rPr>
          <w:rFonts w:ascii="Arial Bold" w:hAnsi="Arial Bold" w:cs="Arial"/>
          <w:b/>
          <w:bCs/>
          <w:i w:val="0"/>
          <w:iCs w:val="0"/>
          <w:spacing w:val="0"/>
          <w:kern w:val="0"/>
          <w:sz w:val="48"/>
          <w:szCs w:val="48"/>
        </w:rPr>
      </w:pPr>
      <w:r>
        <w:rPr>
          <w:rFonts w:ascii="Arial Bold" w:hAnsi="Arial Bold" w:cs="Arial"/>
          <w:b/>
          <w:bCs/>
          <w:i w:val="0"/>
          <w:iCs w:val="0"/>
          <w:spacing w:val="0"/>
          <w:kern w:val="0"/>
          <w:sz w:val="48"/>
          <w:szCs w:val="48"/>
        </w:rPr>
        <w:t>July 2026</w:t>
      </w:r>
    </w:p>
    <w:p w14:paraId="011FCC74" w14:textId="7DEFBFAA" w:rsidR="005F247C" w:rsidRPr="001E7D13" w:rsidRDefault="00965E86" w:rsidP="00E06D8E">
      <w:pPr>
        <w:pStyle w:val="HeadSub1"/>
        <w:ind w:right="-1"/>
        <w:jc w:val="left"/>
        <w:rPr>
          <w:i w:val="0"/>
          <w:iCs/>
          <w:color w:val="auto"/>
        </w:rPr>
      </w:pPr>
      <w:r w:rsidRPr="00AF59DA">
        <w:rPr>
          <w:i w:val="0"/>
          <w:iCs/>
          <w:color w:val="005EB8"/>
        </w:rPr>
        <w:br w:type="page"/>
      </w:r>
      <w:bookmarkStart w:id="0" w:name="_Toc409428202"/>
    </w:p>
    <w:bookmarkEnd w:id="0"/>
    <w:p w14:paraId="489817A2" w14:textId="79063B7A" w:rsidR="00965E86" w:rsidRPr="00AF59DA" w:rsidRDefault="00965E86" w:rsidP="00B5653D">
      <w:pPr>
        <w:jc w:val="both"/>
        <w:rPr>
          <w:b/>
          <w:iCs/>
        </w:rPr>
      </w:pPr>
      <w:r w:rsidRPr="00AF59DA">
        <w:rPr>
          <w:b/>
          <w:iCs/>
        </w:rPr>
        <w:lastRenderedPageBreak/>
        <w:t>Table of Contents</w:t>
      </w:r>
    </w:p>
    <w:p w14:paraId="6D7A0C3A" w14:textId="1017C20A" w:rsidR="00E80291" w:rsidRDefault="00007AC8">
      <w:pPr>
        <w:pStyle w:val="TOC1"/>
        <w:rPr>
          <w:rFonts w:asciiTheme="minorHAnsi" w:eastAsiaTheme="minorEastAsia" w:hAnsiTheme="minorHAnsi" w:cstheme="minorBidi"/>
          <w:b w:val="0"/>
          <w:bCs w:val="0"/>
          <w:iCs w:val="0"/>
          <w:kern w:val="2"/>
          <w:lang w:eastAsia="en-GB"/>
          <w14:ligatures w14:val="standardContextual"/>
        </w:rPr>
      </w:pPr>
      <w:r w:rsidRPr="00AF59DA">
        <w:fldChar w:fldCharType="begin"/>
      </w:r>
      <w:r w:rsidRPr="00AF59DA">
        <w:instrText xml:space="preserve"> TOC \h \z \u \t "Heading 2,1" </w:instrText>
      </w:r>
      <w:r w:rsidRPr="00AF59DA">
        <w:fldChar w:fldCharType="separate"/>
      </w:r>
      <w:hyperlink w:anchor="_Toc224823696" w:history="1">
        <w:r w:rsidR="00E80291" w:rsidRPr="00522C6E">
          <w:rPr>
            <w:rStyle w:val="Hyperlink"/>
          </w:rPr>
          <w:t>Appendix 1: Support, Health and Wellbeing Guidance</w:t>
        </w:r>
        <w:r w:rsidR="00E80291">
          <w:rPr>
            <w:webHidden/>
          </w:rPr>
          <w:tab/>
        </w:r>
        <w:r w:rsidR="00E80291">
          <w:rPr>
            <w:webHidden/>
          </w:rPr>
          <w:fldChar w:fldCharType="begin"/>
        </w:r>
        <w:r w:rsidR="00E80291">
          <w:rPr>
            <w:webHidden/>
          </w:rPr>
          <w:instrText xml:space="preserve"> PAGEREF _Toc224823696 \h </w:instrText>
        </w:r>
        <w:r w:rsidR="00E80291">
          <w:rPr>
            <w:webHidden/>
          </w:rPr>
        </w:r>
        <w:r w:rsidR="00E80291">
          <w:rPr>
            <w:webHidden/>
          </w:rPr>
          <w:fldChar w:fldCharType="separate"/>
        </w:r>
        <w:r w:rsidR="00E80291">
          <w:rPr>
            <w:webHidden/>
          </w:rPr>
          <w:t>3</w:t>
        </w:r>
        <w:r w:rsidR="00E80291">
          <w:rPr>
            <w:webHidden/>
          </w:rPr>
          <w:fldChar w:fldCharType="end"/>
        </w:r>
      </w:hyperlink>
    </w:p>
    <w:p w14:paraId="7E3408EC" w14:textId="74D266AB" w:rsidR="00E80291" w:rsidRDefault="00E80291">
      <w:pPr>
        <w:pStyle w:val="TOC1"/>
        <w:rPr>
          <w:rFonts w:asciiTheme="minorHAnsi" w:eastAsiaTheme="minorEastAsia" w:hAnsiTheme="minorHAnsi" w:cstheme="minorBidi"/>
          <w:b w:val="0"/>
          <w:bCs w:val="0"/>
          <w:iCs w:val="0"/>
          <w:kern w:val="2"/>
          <w:lang w:eastAsia="en-GB"/>
          <w14:ligatures w14:val="standardContextual"/>
        </w:rPr>
      </w:pPr>
      <w:hyperlink w:anchor="_Toc224823697" w:history="1">
        <w:r w:rsidRPr="00522C6E">
          <w:rPr>
            <w:rStyle w:val="Hyperlink"/>
          </w:rPr>
          <w:t>Appendix 2. Examples of Informal Resolution</w:t>
        </w:r>
        <w:r>
          <w:rPr>
            <w:webHidden/>
          </w:rPr>
          <w:tab/>
        </w:r>
        <w:r>
          <w:rPr>
            <w:webHidden/>
          </w:rPr>
          <w:fldChar w:fldCharType="begin"/>
        </w:r>
        <w:r>
          <w:rPr>
            <w:webHidden/>
          </w:rPr>
          <w:instrText xml:space="preserve"> PAGEREF _Toc224823697 \h </w:instrText>
        </w:r>
        <w:r>
          <w:rPr>
            <w:webHidden/>
          </w:rPr>
        </w:r>
        <w:r>
          <w:rPr>
            <w:webHidden/>
          </w:rPr>
          <w:fldChar w:fldCharType="separate"/>
        </w:r>
        <w:r>
          <w:rPr>
            <w:webHidden/>
          </w:rPr>
          <w:t>5</w:t>
        </w:r>
        <w:r>
          <w:rPr>
            <w:webHidden/>
          </w:rPr>
          <w:fldChar w:fldCharType="end"/>
        </w:r>
      </w:hyperlink>
    </w:p>
    <w:p w14:paraId="2D474FAE" w14:textId="5D476D8D" w:rsidR="00E80291" w:rsidRDefault="00E80291">
      <w:pPr>
        <w:pStyle w:val="TOC1"/>
        <w:rPr>
          <w:rFonts w:asciiTheme="minorHAnsi" w:eastAsiaTheme="minorEastAsia" w:hAnsiTheme="minorHAnsi" w:cstheme="minorBidi"/>
          <w:b w:val="0"/>
          <w:bCs w:val="0"/>
          <w:iCs w:val="0"/>
          <w:kern w:val="2"/>
          <w:lang w:eastAsia="en-GB"/>
          <w14:ligatures w14:val="standardContextual"/>
        </w:rPr>
      </w:pPr>
      <w:hyperlink w:anchor="_Toc224823698" w:history="1">
        <w:r w:rsidRPr="00522C6E">
          <w:rPr>
            <w:rStyle w:val="Hyperlink"/>
          </w:rPr>
          <w:t>Appendix 3. Formal Workplace Concern Resolution meeting</w:t>
        </w:r>
        <w:r>
          <w:rPr>
            <w:webHidden/>
          </w:rPr>
          <w:tab/>
        </w:r>
        <w:r>
          <w:rPr>
            <w:webHidden/>
          </w:rPr>
          <w:fldChar w:fldCharType="begin"/>
        </w:r>
        <w:r>
          <w:rPr>
            <w:webHidden/>
          </w:rPr>
          <w:instrText xml:space="preserve"> PAGEREF _Toc224823698 \h </w:instrText>
        </w:r>
        <w:r>
          <w:rPr>
            <w:webHidden/>
          </w:rPr>
        </w:r>
        <w:r>
          <w:rPr>
            <w:webHidden/>
          </w:rPr>
          <w:fldChar w:fldCharType="separate"/>
        </w:r>
        <w:r>
          <w:rPr>
            <w:webHidden/>
          </w:rPr>
          <w:t>7</w:t>
        </w:r>
        <w:r>
          <w:rPr>
            <w:webHidden/>
          </w:rPr>
          <w:fldChar w:fldCharType="end"/>
        </w:r>
      </w:hyperlink>
    </w:p>
    <w:p w14:paraId="23C88920" w14:textId="5086F555" w:rsidR="00E80291" w:rsidRDefault="00E80291">
      <w:pPr>
        <w:pStyle w:val="TOC1"/>
        <w:rPr>
          <w:rFonts w:asciiTheme="minorHAnsi" w:eastAsiaTheme="minorEastAsia" w:hAnsiTheme="minorHAnsi" w:cstheme="minorBidi"/>
          <w:b w:val="0"/>
          <w:bCs w:val="0"/>
          <w:iCs w:val="0"/>
          <w:kern w:val="2"/>
          <w:lang w:eastAsia="en-GB"/>
          <w14:ligatures w14:val="standardContextual"/>
        </w:rPr>
      </w:pPr>
      <w:hyperlink w:anchor="_Toc224823699" w:history="1">
        <w:r w:rsidRPr="00522C6E">
          <w:rPr>
            <w:rStyle w:val="Hyperlink"/>
          </w:rPr>
          <w:t>Appendix 4. Investigation Procedure</w:t>
        </w:r>
        <w:r>
          <w:rPr>
            <w:webHidden/>
          </w:rPr>
          <w:tab/>
        </w:r>
        <w:r>
          <w:rPr>
            <w:webHidden/>
          </w:rPr>
          <w:fldChar w:fldCharType="begin"/>
        </w:r>
        <w:r>
          <w:rPr>
            <w:webHidden/>
          </w:rPr>
          <w:instrText xml:space="preserve"> PAGEREF _Toc224823699 \h </w:instrText>
        </w:r>
        <w:r>
          <w:rPr>
            <w:webHidden/>
          </w:rPr>
        </w:r>
        <w:r>
          <w:rPr>
            <w:webHidden/>
          </w:rPr>
          <w:fldChar w:fldCharType="separate"/>
        </w:r>
        <w:r>
          <w:rPr>
            <w:webHidden/>
          </w:rPr>
          <w:t>8</w:t>
        </w:r>
        <w:r>
          <w:rPr>
            <w:webHidden/>
          </w:rPr>
          <w:fldChar w:fldCharType="end"/>
        </w:r>
      </w:hyperlink>
    </w:p>
    <w:p w14:paraId="5F414BF7" w14:textId="69470BBA" w:rsidR="00E80291" w:rsidRDefault="00E80291">
      <w:pPr>
        <w:pStyle w:val="TOC1"/>
        <w:rPr>
          <w:rFonts w:asciiTheme="minorHAnsi" w:eastAsiaTheme="minorEastAsia" w:hAnsiTheme="minorHAnsi" w:cstheme="minorBidi"/>
          <w:b w:val="0"/>
          <w:bCs w:val="0"/>
          <w:iCs w:val="0"/>
          <w:kern w:val="2"/>
          <w:lang w:eastAsia="en-GB"/>
          <w14:ligatures w14:val="standardContextual"/>
        </w:rPr>
      </w:pPr>
      <w:hyperlink w:anchor="_Toc224823700" w:history="1">
        <w:r w:rsidRPr="00522C6E">
          <w:rPr>
            <w:rStyle w:val="Hyperlink"/>
          </w:rPr>
          <w:t>Appendix 5. Selection Criteria and Role of Investigators</w:t>
        </w:r>
        <w:r>
          <w:rPr>
            <w:webHidden/>
          </w:rPr>
          <w:tab/>
        </w:r>
        <w:r>
          <w:rPr>
            <w:webHidden/>
          </w:rPr>
          <w:fldChar w:fldCharType="begin"/>
        </w:r>
        <w:r>
          <w:rPr>
            <w:webHidden/>
          </w:rPr>
          <w:instrText xml:space="preserve"> PAGEREF _Toc224823700 \h </w:instrText>
        </w:r>
        <w:r>
          <w:rPr>
            <w:webHidden/>
          </w:rPr>
        </w:r>
        <w:r>
          <w:rPr>
            <w:webHidden/>
          </w:rPr>
          <w:fldChar w:fldCharType="separate"/>
        </w:r>
        <w:r>
          <w:rPr>
            <w:webHidden/>
          </w:rPr>
          <w:t>10</w:t>
        </w:r>
        <w:r>
          <w:rPr>
            <w:webHidden/>
          </w:rPr>
          <w:fldChar w:fldCharType="end"/>
        </w:r>
      </w:hyperlink>
    </w:p>
    <w:p w14:paraId="670C3D89" w14:textId="5871E137" w:rsidR="00E80291" w:rsidRDefault="00E80291">
      <w:pPr>
        <w:pStyle w:val="TOC1"/>
        <w:rPr>
          <w:rFonts w:asciiTheme="minorHAnsi" w:eastAsiaTheme="minorEastAsia" w:hAnsiTheme="minorHAnsi" w:cstheme="minorBidi"/>
          <w:b w:val="0"/>
          <w:bCs w:val="0"/>
          <w:iCs w:val="0"/>
          <w:kern w:val="2"/>
          <w:lang w:eastAsia="en-GB"/>
          <w14:ligatures w14:val="standardContextual"/>
        </w:rPr>
      </w:pPr>
      <w:hyperlink w:anchor="_Toc224823701" w:history="1">
        <w:r w:rsidRPr="00522C6E">
          <w:rPr>
            <w:rStyle w:val="Hyperlink"/>
          </w:rPr>
          <w:t>Appendix 6. The Appeal Process</w:t>
        </w:r>
        <w:r>
          <w:rPr>
            <w:webHidden/>
          </w:rPr>
          <w:tab/>
        </w:r>
        <w:r>
          <w:rPr>
            <w:webHidden/>
          </w:rPr>
          <w:fldChar w:fldCharType="begin"/>
        </w:r>
        <w:r>
          <w:rPr>
            <w:webHidden/>
          </w:rPr>
          <w:instrText xml:space="preserve"> PAGEREF _Toc224823701 \h </w:instrText>
        </w:r>
        <w:r>
          <w:rPr>
            <w:webHidden/>
          </w:rPr>
        </w:r>
        <w:r>
          <w:rPr>
            <w:webHidden/>
          </w:rPr>
          <w:fldChar w:fldCharType="separate"/>
        </w:r>
        <w:r>
          <w:rPr>
            <w:webHidden/>
          </w:rPr>
          <w:t>11</w:t>
        </w:r>
        <w:r>
          <w:rPr>
            <w:webHidden/>
          </w:rPr>
          <w:fldChar w:fldCharType="end"/>
        </w:r>
      </w:hyperlink>
    </w:p>
    <w:p w14:paraId="5BA1A5CE" w14:textId="7A278708" w:rsidR="00E80291" w:rsidRDefault="00E80291">
      <w:pPr>
        <w:pStyle w:val="TOC1"/>
        <w:rPr>
          <w:rFonts w:asciiTheme="minorHAnsi" w:eastAsiaTheme="minorEastAsia" w:hAnsiTheme="minorHAnsi" w:cstheme="minorBidi"/>
          <w:b w:val="0"/>
          <w:bCs w:val="0"/>
          <w:iCs w:val="0"/>
          <w:kern w:val="2"/>
          <w:lang w:eastAsia="en-GB"/>
          <w14:ligatures w14:val="standardContextual"/>
        </w:rPr>
      </w:pPr>
      <w:hyperlink w:anchor="_Toc224823702" w:history="1">
        <w:r w:rsidRPr="00522C6E">
          <w:rPr>
            <w:rStyle w:val="Hyperlink"/>
          </w:rPr>
          <w:t>Appendix 7. Impact Assessment Tool for overlapping Employee Relations Processes</w:t>
        </w:r>
        <w:r>
          <w:rPr>
            <w:webHidden/>
          </w:rPr>
          <w:tab/>
        </w:r>
        <w:r>
          <w:rPr>
            <w:webHidden/>
          </w:rPr>
          <w:fldChar w:fldCharType="begin"/>
        </w:r>
        <w:r>
          <w:rPr>
            <w:webHidden/>
          </w:rPr>
          <w:instrText xml:space="preserve"> PAGEREF _Toc224823702 \h </w:instrText>
        </w:r>
        <w:r>
          <w:rPr>
            <w:webHidden/>
          </w:rPr>
        </w:r>
        <w:r>
          <w:rPr>
            <w:webHidden/>
          </w:rPr>
          <w:fldChar w:fldCharType="separate"/>
        </w:r>
        <w:r>
          <w:rPr>
            <w:webHidden/>
          </w:rPr>
          <w:t>15</w:t>
        </w:r>
        <w:r>
          <w:rPr>
            <w:webHidden/>
          </w:rPr>
          <w:fldChar w:fldCharType="end"/>
        </w:r>
      </w:hyperlink>
    </w:p>
    <w:p w14:paraId="6362C566" w14:textId="5982C0E2" w:rsidR="00E80291" w:rsidRDefault="00E80291">
      <w:pPr>
        <w:pStyle w:val="TOC1"/>
        <w:rPr>
          <w:rFonts w:asciiTheme="minorHAnsi" w:eastAsiaTheme="minorEastAsia" w:hAnsiTheme="minorHAnsi" w:cstheme="minorBidi"/>
          <w:b w:val="0"/>
          <w:bCs w:val="0"/>
          <w:iCs w:val="0"/>
          <w:kern w:val="2"/>
          <w:lang w:eastAsia="en-GB"/>
          <w14:ligatures w14:val="standardContextual"/>
        </w:rPr>
      </w:pPr>
      <w:hyperlink w:anchor="_Toc224823703" w:history="1">
        <w:r w:rsidRPr="00522C6E">
          <w:rPr>
            <w:rStyle w:val="Hyperlink"/>
          </w:rPr>
          <w:t>Appendix 8. Workplace Concern Resolution Form</w:t>
        </w:r>
        <w:r>
          <w:rPr>
            <w:webHidden/>
          </w:rPr>
          <w:tab/>
        </w:r>
        <w:r>
          <w:rPr>
            <w:webHidden/>
          </w:rPr>
          <w:fldChar w:fldCharType="begin"/>
        </w:r>
        <w:r>
          <w:rPr>
            <w:webHidden/>
          </w:rPr>
          <w:instrText xml:space="preserve"> PAGEREF _Toc224823703 \h </w:instrText>
        </w:r>
        <w:r>
          <w:rPr>
            <w:webHidden/>
          </w:rPr>
        </w:r>
        <w:r>
          <w:rPr>
            <w:webHidden/>
          </w:rPr>
          <w:fldChar w:fldCharType="separate"/>
        </w:r>
        <w:r>
          <w:rPr>
            <w:webHidden/>
          </w:rPr>
          <w:t>18</w:t>
        </w:r>
        <w:r>
          <w:rPr>
            <w:webHidden/>
          </w:rPr>
          <w:fldChar w:fldCharType="end"/>
        </w:r>
      </w:hyperlink>
    </w:p>
    <w:p w14:paraId="1C6451B6" w14:textId="5F3BB3AB" w:rsidR="001E7D13" w:rsidRDefault="00007AC8" w:rsidP="001E7D13">
      <w:pPr>
        <w:pStyle w:val="TOC1"/>
        <w:spacing w:before="120" w:after="240" w:line="240" w:lineRule="auto"/>
        <w:rPr>
          <w:b w:val="0"/>
          <w:bCs w:val="0"/>
          <w:iCs w:val="0"/>
        </w:rPr>
      </w:pPr>
      <w:r w:rsidRPr="00AF59DA">
        <w:fldChar w:fldCharType="end"/>
      </w:r>
      <w:r w:rsidR="001E7D13">
        <w:br w:type="page"/>
      </w:r>
    </w:p>
    <w:p w14:paraId="0065E737" w14:textId="28D75090" w:rsidR="001E7D13" w:rsidRPr="001E7D13" w:rsidRDefault="001E7D13" w:rsidP="00374470">
      <w:pPr>
        <w:pStyle w:val="Heading2"/>
        <w:widowControl w:val="0"/>
        <w:rPr>
          <w:iCs/>
        </w:rPr>
      </w:pPr>
      <w:bookmarkStart w:id="1" w:name="_Toc224823696"/>
      <w:r w:rsidRPr="001E7D13">
        <w:rPr>
          <w:iCs/>
        </w:rPr>
        <w:lastRenderedPageBreak/>
        <w:t xml:space="preserve">Appendix </w:t>
      </w:r>
      <w:r>
        <w:rPr>
          <w:iCs/>
        </w:rPr>
        <w:t>1</w:t>
      </w:r>
      <w:r w:rsidRPr="001E7D13">
        <w:rPr>
          <w:iCs/>
        </w:rPr>
        <w:t>: Support, Health and Wellbeing</w:t>
      </w:r>
      <w:r w:rsidR="00E80291">
        <w:rPr>
          <w:iCs/>
        </w:rPr>
        <w:t xml:space="preserve"> Guidance</w:t>
      </w:r>
      <w:bookmarkEnd w:id="1"/>
    </w:p>
    <w:p w14:paraId="6063D7E2" w14:textId="77777777" w:rsidR="001E7D13" w:rsidRPr="00927D53" w:rsidRDefault="001E7D13" w:rsidP="00374470">
      <w:pPr>
        <w:spacing w:before="120"/>
        <w:jc w:val="left"/>
      </w:pPr>
      <w:r w:rsidRPr="00927D53">
        <w:t>The</w:t>
      </w:r>
      <w:r>
        <w:t xml:space="preserve"> Workplace Concern Resolution</w:t>
      </w:r>
      <w:r w:rsidRPr="00927D53">
        <w:t xml:space="preserve"> process may be adjusted with agreement to ensure the effective participation of the employee. Below are some examples of adjustments and support</w:t>
      </w:r>
      <w:r>
        <w:t>:</w:t>
      </w:r>
    </w:p>
    <w:p w14:paraId="715DEE10" w14:textId="6A5C10F3" w:rsidR="001E7D13" w:rsidRDefault="001E7D13" w:rsidP="00374470">
      <w:pPr>
        <w:pStyle w:val="Default"/>
        <w:numPr>
          <w:ilvl w:val="0"/>
          <w:numId w:val="9"/>
        </w:numPr>
        <w:tabs>
          <w:tab w:val="left" w:pos="1276"/>
          <w:tab w:val="left" w:pos="1560"/>
        </w:tabs>
        <w:spacing w:before="120" w:after="240"/>
        <w:ind w:left="714" w:hanging="714"/>
      </w:pPr>
      <w:r w:rsidRPr="00927D53">
        <w:rPr>
          <w:b/>
          <w:bCs/>
        </w:rPr>
        <w:t>Meetings</w:t>
      </w:r>
      <w:r w:rsidR="00E21472">
        <w:rPr>
          <w:b/>
          <w:bCs/>
        </w:rPr>
        <w:t xml:space="preserve"> </w:t>
      </w:r>
      <w:r w:rsidRPr="00927D53">
        <w:rPr>
          <w:b/>
          <w:bCs/>
        </w:rPr>
        <w:t>/</w:t>
      </w:r>
      <w:r w:rsidR="00E21472">
        <w:rPr>
          <w:b/>
          <w:bCs/>
        </w:rPr>
        <w:t xml:space="preserve"> </w:t>
      </w:r>
      <w:r w:rsidRPr="00927D53">
        <w:rPr>
          <w:b/>
          <w:bCs/>
        </w:rPr>
        <w:t>hearings</w:t>
      </w:r>
      <w:r>
        <w:t xml:space="preserve"> - </w:t>
      </w:r>
      <w:r w:rsidRPr="00927D53">
        <w:t xml:space="preserve">Consider holding the </w:t>
      </w:r>
      <w:r>
        <w:t>resolution</w:t>
      </w:r>
      <w:r w:rsidRPr="00927D53">
        <w:t xml:space="preserve"> meeting or appeal at a venue</w:t>
      </w:r>
      <w:r w:rsidR="00E21472">
        <w:t xml:space="preserve"> </w:t>
      </w:r>
      <w:r w:rsidRPr="00927D53">
        <w:t>/</w:t>
      </w:r>
      <w:r w:rsidR="00E21472">
        <w:t xml:space="preserve"> </w:t>
      </w:r>
      <w:r w:rsidRPr="00927D53">
        <w:t>on teams either to reduce the stress caused to the member of staff in attending at a particular place or to accommodate any physical needs they may have.</w:t>
      </w:r>
    </w:p>
    <w:p w14:paraId="3B82D8CB" w14:textId="77777777" w:rsidR="001E7D13" w:rsidRDefault="001E7D13" w:rsidP="00374470">
      <w:pPr>
        <w:pStyle w:val="Default"/>
        <w:numPr>
          <w:ilvl w:val="0"/>
          <w:numId w:val="9"/>
        </w:numPr>
        <w:tabs>
          <w:tab w:val="left" w:pos="1276"/>
          <w:tab w:val="left" w:pos="1560"/>
        </w:tabs>
        <w:spacing w:before="120" w:after="240"/>
        <w:ind w:left="714" w:hanging="714"/>
      </w:pPr>
      <w:r w:rsidRPr="00927D53">
        <w:rPr>
          <w:b/>
          <w:bCs/>
        </w:rPr>
        <w:t>Representation -</w:t>
      </w:r>
      <w:r w:rsidRPr="00927D53">
        <w:t xml:space="preserve"> While there is no right to formal representation for informal stages of the process the Trust is committed to ensuring that the employee has appropriate time and ability to voice their concerns therefore reasonable requests for support at meetings will be considered.</w:t>
      </w:r>
    </w:p>
    <w:p w14:paraId="25C3BCB0" w14:textId="3C320EFE" w:rsidR="001E7D13" w:rsidRDefault="001E7D13" w:rsidP="00374470">
      <w:pPr>
        <w:pStyle w:val="Default"/>
        <w:tabs>
          <w:tab w:val="left" w:pos="1276"/>
          <w:tab w:val="left" w:pos="1560"/>
        </w:tabs>
        <w:spacing w:before="120" w:after="240"/>
        <w:ind w:left="709"/>
      </w:pPr>
      <w:r>
        <w:t>Staff have the right to be accompanied at any formal resolution meetings by a work colleague or a trade union</w:t>
      </w:r>
      <w:r w:rsidR="00E21472">
        <w:t xml:space="preserve"> </w:t>
      </w:r>
      <w:r>
        <w:t>/</w:t>
      </w:r>
      <w:r w:rsidR="00E21472">
        <w:t xml:space="preserve"> </w:t>
      </w:r>
      <w:r>
        <w:t>professional body representative neither of whom should be a family member or working in a legal capacity.</w:t>
      </w:r>
    </w:p>
    <w:p w14:paraId="612A76B7" w14:textId="77777777" w:rsidR="001E7D13" w:rsidRDefault="001E7D13" w:rsidP="00374470">
      <w:pPr>
        <w:pStyle w:val="Default"/>
        <w:tabs>
          <w:tab w:val="left" w:pos="1276"/>
          <w:tab w:val="left" w:pos="1560"/>
        </w:tabs>
        <w:spacing w:before="120" w:after="240"/>
        <w:ind w:left="709"/>
      </w:pPr>
      <w:r>
        <w:t>In any event, the companion is able to address the meeting to put and sum up the staff member’s case, respond on their behalf to any views expressed at the meeting and confer with the staff member during the meeting. They do not, however, have the right to answer questions on their behalf.</w:t>
      </w:r>
    </w:p>
    <w:p w14:paraId="35192EF6" w14:textId="77777777" w:rsidR="001E7D13" w:rsidRDefault="001E7D13" w:rsidP="00374470">
      <w:pPr>
        <w:pStyle w:val="Default"/>
        <w:tabs>
          <w:tab w:val="left" w:pos="1276"/>
          <w:tab w:val="left" w:pos="1560"/>
        </w:tabs>
        <w:spacing w:before="120" w:after="240"/>
        <w:ind w:left="709"/>
      </w:pPr>
      <w:r>
        <w:t>Work colleagues do not have to accept a request to accompany a staff member and will not be pressurised to do so.</w:t>
      </w:r>
    </w:p>
    <w:p w14:paraId="222B5D19" w14:textId="360E9D46" w:rsidR="001E7D13" w:rsidRDefault="001E7D13" w:rsidP="00374470">
      <w:pPr>
        <w:pStyle w:val="Default"/>
        <w:tabs>
          <w:tab w:val="left" w:pos="1276"/>
          <w:tab w:val="left" w:pos="1560"/>
        </w:tabs>
        <w:spacing w:before="120" w:after="240"/>
        <w:ind w:left="709"/>
      </w:pPr>
      <w:r>
        <w:t>A staff member must inform the investigator who they have chosen as an employee representative before a meeting</w:t>
      </w:r>
      <w:r w:rsidR="00E21472">
        <w:t xml:space="preserve"> </w:t>
      </w:r>
      <w:r>
        <w:t>/</w:t>
      </w:r>
      <w:r w:rsidR="00E21472">
        <w:t xml:space="preserve"> </w:t>
      </w:r>
      <w:r>
        <w:t>hearing takes place.</w:t>
      </w:r>
    </w:p>
    <w:p w14:paraId="749F57BA" w14:textId="7E8CE31F" w:rsidR="001E7D13" w:rsidRDefault="001E7D13" w:rsidP="00374470">
      <w:pPr>
        <w:pStyle w:val="Default"/>
        <w:tabs>
          <w:tab w:val="left" w:pos="1276"/>
          <w:tab w:val="left" w:pos="1560"/>
        </w:tabs>
        <w:spacing w:before="120" w:after="240"/>
        <w:ind w:left="709"/>
      </w:pPr>
      <w:r>
        <w:t>If a staff member’s trade union professional body representative or workplace colleague cannot attend on the proposed meeting date then, in consultation with the staff member or representative, an alternative date will be arranged but this should be within 10 working days</w:t>
      </w:r>
      <w:r w:rsidR="008F0BD3">
        <w:t>.</w:t>
      </w:r>
    </w:p>
    <w:p w14:paraId="1FF57DFF" w14:textId="1CF1AD2A" w:rsidR="001E7D13" w:rsidRDefault="001E7D13" w:rsidP="00374470">
      <w:pPr>
        <w:pStyle w:val="Default"/>
        <w:numPr>
          <w:ilvl w:val="0"/>
          <w:numId w:val="9"/>
        </w:numPr>
        <w:tabs>
          <w:tab w:val="left" w:pos="1276"/>
          <w:tab w:val="left" w:pos="1560"/>
        </w:tabs>
        <w:spacing w:before="120" w:after="240"/>
        <w:ind w:left="714" w:hanging="714"/>
      </w:pPr>
      <w:r w:rsidRPr="00927D53">
        <w:rPr>
          <w:b/>
          <w:bCs/>
        </w:rPr>
        <w:t>Staff without Trade Union Representation</w:t>
      </w:r>
      <w:r w:rsidRPr="00927D53">
        <w:t xml:space="preserve"> – Advice and guidance can be sought from the </w:t>
      </w:r>
      <w:r>
        <w:t xml:space="preserve">People Experience </w:t>
      </w:r>
      <w:r w:rsidRPr="00927D53">
        <w:t>team on the process and staff are able to be accompanied by a work colleague for support.</w:t>
      </w:r>
    </w:p>
    <w:p w14:paraId="27EF6A31" w14:textId="0540AB20" w:rsidR="001E7D13" w:rsidRDefault="001E7D13" w:rsidP="00374470">
      <w:pPr>
        <w:pStyle w:val="Default"/>
        <w:numPr>
          <w:ilvl w:val="0"/>
          <w:numId w:val="9"/>
        </w:numPr>
        <w:tabs>
          <w:tab w:val="left" w:pos="1276"/>
          <w:tab w:val="left" w:pos="1560"/>
        </w:tabs>
        <w:spacing w:before="120" w:after="240"/>
        <w:ind w:left="714" w:hanging="714"/>
      </w:pPr>
      <w:r w:rsidRPr="00927D53">
        <w:rPr>
          <w:b/>
          <w:bCs/>
        </w:rPr>
        <w:t>Written representations -</w:t>
      </w:r>
      <w:r w:rsidRPr="00927D53">
        <w:t xml:space="preserve"> Where the staff member may have difficulty in explaining their case, consideration will be given to allowing them to submit written information to support their </w:t>
      </w:r>
      <w:r>
        <w:t>concern</w:t>
      </w:r>
      <w:r w:rsidRPr="00927D53">
        <w:t>.</w:t>
      </w:r>
    </w:p>
    <w:p w14:paraId="26C9A960" w14:textId="3C54334B" w:rsidR="001E7D13" w:rsidRDefault="001E7D13" w:rsidP="00374470">
      <w:pPr>
        <w:pStyle w:val="Default"/>
        <w:numPr>
          <w:ilvl w:val="0"/>
          <w:numId w:val="9"/>
        </w:numPr>
        <w:tabs>
          <w:tab w:val="left" w:pos="1276"/>
          <w:tab w:val="left" w:pos="1560"/>
        </w:tabs>
        <w:spacing w:before="120" w:after="240"/>
        <w:ind w:left="714" w:hanging="714"/>
      </w:pPr>
      <w:r w:rsidRPr="00927D53">
        <w:rPr>
          <w:b/>
          <w:bCs/>
        </w:rPr>
        <w:t>On-going communication -</w:t>
      </w:r>
      <w:r w:rsidRPr="00927D53">
        <w:t xml:space="preserve"> The Trust will take particular care to ensure that all employees receive all relevant information relating to their </w:t>
      </w:r>
      <w:r>
        <w:t>concern</w:t>
      </w:r>
      <w:r w:rsidRPr="00927D53">
        <w:t xml:space="preserve"> and are aware of the process being followed and at what stage. Managers will ensure employees are given reasonable expectations, set achievable time frames for communicating the </w:t>
      </w:r>
      <w:r>
        <w:t>resolution</w:t>
      </w:r>
      <w:r w:rsidRPr="00927D53">
        <w:t xml:space="preserve"> outcome and notification that the </w:t>
      </w:r>
      <w:r>
        <w:t xml:space="preserve">resolution </w:t>
      </w:r>
      <w:r w:rsidRPr="00927D53">
        <w:t xml:space="preserve">outcome letter is being sent. Managers may also if appropriate feedback the outcome of the </w:t>
      </w:r>
      <w:r>
        <w:t>resolution process</w:t>
      </w:r>
      <w:r w:rsidRPr="00927D53">
        <w:t xml:space="preserve"> verbally prior to sending the outcome letter.</w:t>
      </w:r>
    </w:p>
    <w:p w14:paraId="21739DF8" w14:textId="77777777" w:rsidR="001E7D13" w:rsidRDefault="001E7D13" w:rsidP="00374470">
      <w:pPr>
        <w:pStyle w:val="Default"/>
        <w:numPr>
          <w:ilvl w:val="0"/>
          <w:numId w:val="9"/>
        </w:numPr>
        <w:tabs>
          <w:tab w:val="left" w:pos="1276"/>
          <w:tab w:val="left" w:pos="1560"/>
        </w:tabs>
        <w:spacing w:before="120" w:after="240"/>
        <w:ind w:left="714" w:hanging="714"/>
      </w:pPr>
      <w:r w:rsidRPr="00E307CB">
        <w:rPr>
          <w:b/>
          <w:bCs/>
        </w:rPr>
        <w:t>Help with verbal and non-verbal communication</w:t>
      </w:r>
      <w:r w:rsidRPr="00E307CB">
        <w:t xml:space="preserve"> – Trade unions can help support their members with communicating their workplace concerns but also the </w:t>
      </w:r>
      <w:r w:rsidRPr="00E307CB">
        <w:lastRenderedPageBreak/>
        <w:t>Trust can help access support services for those with a disability or learning difficulties to be able to communicate their concerns in any way which is comfortable and accessible.</w:t>
      </w:r>
      <w:r w:rsidRPr="00927D53">
        <w:t xml:space="preserve"> </w:t>
      </w:r>
    </w:p>
    <w:p w14:paraId="6B80019E" w14:textId="25806E8F" w:rsidR="001E7D13" w:rsidRDefault="001E7D13" w:rsidP="00374470">
      <w:pPr>
        <w:pStyle w:val="Default"/>
        <w:numPr>
          <w:ilvl w:val="0"/>
          <w:numId w:val="9"/>
        </w:numPr>
        <w:tabs>
          <w:tab w:val="left" w:pos="1276"/>
          <w:tab w:val="left" w:pos="1560"/>
        </w:tabs>
        <w:spacing w:before="120" w:after="240"/>
        <w:ind w:left="714" w:hanging="714"/>
      </w:pPr>
      <w:r w:rsidRPr="00927D53">
        <w:rPr>
          <w:b/>
          <w:bCs/>
        </w:rPr>
        <w:t>Health –</w:t>
      </w:r>
      <w:r w:rsidRPr="00927D53">
        <w:t xml:space="preserve"> The Trust is aware of the emotional impact that raising a </w:t>
      </w:r>
      <w:r>
        <w:t>workplace concern</w:t>
      </w:r>
      <w:r w:rsidRPr="00927D53">
        <w:t xml:space="preserve"> can have on an employee and will ensure that you are fully supported throughout with guidance and advice being </w:t>
      </w:r>
      <w:r>
        <w:t xml:space="preserve">available </w:t>
      </w:r>
      <w:r w:rsidRPr="00927D53">
        <w:t>from occupational health</w:t>
      </w:r>
      <w:r>
        <w:t>, Employee Assistance Programme and People Experience</w:t>
      </w:r>
      <w:r w:rsidRPr="00927D53">
        <w:t xml:space="preserve">. All </w:t>
      </w:r>
      <w:r>
        <w:t>workplace concerns</w:t>
      </w:r>
      <w:r w:rsidRPr="00927D53">
        <w:t xml:space="preserve"> will be handled with sensitivity and with a focus on resolution.</w:t>
      </w:r>
    </w:p>
    <w:p w14:paraId="65663CA3" w14:textId="0382D4C5" w:rsidR="00E80291" w:rsidRDefault="00E80291" w:rsidP="00E80291">
      <w:pPr>
        <w:pStyle w:val="Default"/>
        <w:numPr>
          <w:ilvl w:val="0"/>
          <w:numId w:val="9"/>
        </w:numPr>
        <w:tabs>
          <w:tab w:val="left" w:pos="1276"/>
          <w:tab w:val="left" w:pos="1560"/>
        </w:tabs>
        <w:spacing w:before="120" w:after="240"/>
        <w:ind w:left="714" w:hanging="714"/>
      </w:pPr>
      <w:r w:rsidRPr="00E80291">
        <w:rPr>
          <w:b/>
          <w:bCs/>
        </w:rPr>
        <w:t xml:space="preserve">Wisdom </w:t>
      </w:r>
      <w:r>
        <w:rPr>
          <w:b/>
          <w:bCs/>
        </w:rPr>
        <w:t>-</w:t>
      </w:r>
      <w:r w:rsidRPr="00E80291">
        <w:rPr>
          <w:b/>
          <w:bCs/>
        </w:rPr>
        <w:t xml:space="preserve"> Employee Assistance Programme (EAP)</w:t>
      </w:r>
      <w:r>
        <w:t xml:space="preserve"> – Staff can access this free service</w:t>
      </w:r>
      <w:r w:rsidRPr="00E80291">
        <w:t xml:space="preserve"> at any time</w:t>
      </w:r>
      <w:r>
        <w:t xml:space="preserve"> for support, advice and guidance</w:t>
      </w:r>
      <w:r w:rsidRPr="00E80291">
        <w:t>, 24 hours a day, seven days a week. Contact details are as follows:</w:t>
      </w:r>
    </w:p>
    <w:p w14:paraId="183F37B3" w14:textId="2C1CC401" w:rsidR="00E80291" w:rsidRDefault="00E80291" w:rsidP="00E80291">
      <w:pPr>
        <w:pStyle w:val="Default"/>
        <w:tabs>
          <w:tab w:val="left" w:pos="1276"/>
          <w:tab w:val="left" w:pos="1560"/>
        </w:tabs>
        <w:spacing w:before="120" w:after="240"/>
        <w:ind w:left="714"/>
      </w:pPr>
      <w:r w:rsidRPr="00E80291">
        <w:t>Contact number: 0800 028 0199</w:t>
      </w:r>
    </w:p>
    <w:p w14:paraId="7617D794" w14:textId="4AEA3696" w:rsidR="00E80291" w:rsidRPr="00E80291" w:rsidRDefault="00E80291" w:rsidP="00E80291">
      <w:pPr>
        <w:pStyle w:val="Default"/>
        <w:tabs>
          <w:tab w:val="left" w:pos="1276"/>
          <w:tab w:val="left" w:pos="1560"/>
        </w:tabs>
        <w:spacing w:before="120" w:after="240"/>
        <w:ind w:left="714"/>
      </w:pPr>
      <w:r>
        <w:rPr>
          <w:noProof/>
        </w:rPr>
        <w:t>Unique Code: MHA132759</w:t>
      </w:r>
    </w:p>
    <w:p w14:paraId="28CAF207" w14:textId="493A8752" w:rsidR="001E7D13" w:rsidRDefault="001E7D13" w:rsidP="00E80291">
      <w:pPr>
        <w:pStyle w:val="Default"/>
        <w:tabs>
          <w:tab w:val="left" w:pos="1276"/>
          <w:tab w:val="left" w:pos="1560"/>
        </w:tabs>
        <w:spacing w:before="120" w:after="240"/>
        <w:ind w:left="714"/>
      </w:pPr>
      <w:r w:rsidRPr="00D42950">
        <w:t>Full details of the support available to staff are</w:t>
      </w:r>
      <w:r>
        <w:t xml:space="preserve"> also</w:t>
      </w:r>
      <w:r w:rsidRPr="00D42950">
        <w:t xml:space="preserve"> provided in the Trust’s </w:t>
      </w:r>
      <w:r>
        <w:t>guidance</w:t>
      </w:r>
      <w:r w:rsidRPr="00D42950">
        <w:t xml:space="preserve"> on Supporting Staff Involved in an Incident, Complaint or Claim, a copy of which is available from the Human Resources folder on the document library. A copy will be made available to staff at the start of the process.</w:t>
      </w:r>
    </w:p>
    <w:p w14:paraId="0CB3B21D" w14:textId="77777777" w:rsidR="001E7D13" w:rsidRPr="00BB2355" w:rsidRDefault="001E7D13" w:rsidP="00374470">
      <w:pPr>
        <w:spacing w:before="120"/>
        <w:jc w:val="left"/>
        <w:rPr>
          <w:iCs/>
        </w:rPr>
      </w:pPr>
      <w:r>
        <w:br w:type="page"/>
      </w:r>
    </w:p>
    <w:p w14:paraId="64C4C585" w14:textId="2212B8B5" w:rsidR="001E7D13" w:rsidRPr="001E7D13" w:rsidRDefault="001E7D13" w:rsidP="00374470">
      <w:pPr>
        <w:pStyle w:val="Heading2"/>
        <w:widowControl w:val="0"/>
        <w:rPr>
          <w:szCs w:val="32"/>
        </w:rPr>
      </w:pPr>
      <w:bookmarkStart w:id="2" w:name="_Toc224823697"/>
      <w:r w:rsidRPr="001E7D13">
        <w:rPr>
          <w:szCs w:val="32"/>
        </w:rPr>
        <w:lastRenderedPageBreak/>
        <w:t xml:space="preserve">Appendix </w:t>
      </w:r>
      <w:r>
        <w:rPr>
          <w:szCs w:val="32"/>
        </w:rPr>
        <w:t>2</w:t>
      </w:r>
      <w:r w:rsidRPr="001E7D13">
        <w:rPr>
          <w:szCs w:val="32"/>
        </w:rPr>
        <w:t>. Examples of Informal Resolution</w:t>
      </w:r>
      <w:bookmarkEnd w:id="2"/>
    </w:p>
    <w:p w14:paraId="6BDA67FD" w14:textId="77777777" w:rsidR="001E7D13" w:rsidRPr="00D55893" w:rsidRDefault="001E7D13" w:rsidP="00374470">
      <w:pPr>
        <w:pStyle w:val="Default"/>
        <w:numPr>
          <w:ilvl w:val="0"/>
          <w:numId w:val="10"/>
        </w:numPr>
        <w:spacing w:before="120" w:after="240"/>
        <w:rPr>
          <w:b/>
          <w:bCs/>
        </w:rPr>
      </w:pPr>
      <w:r w:rsidRPr="00D55893">
        <w:rPr>
          <w:b/>
          <w:bCs/>
        </w:rPr>
        <w:t>Facilitated Conversation</w:t>
      </w:r>
    </w:p>
    <w:p w14:paraId="4F64FBA1" w14:textId="77777777" w:rsidR="001E7D13" w:rsidRPr="00D55893" w:rsidRDefault="001E7D13" w:rsidP="00374470">
      <w:pPr>
        <w:pStyle w:val="Default"/>
        <w:numPr>
          <w:ilvl w:val="0"/>
          <w:numId w:val="11"/>
        </w:numPr>
        <w:spacing w:before="120" w:after="240"/>
        <w:ind w:left="1176" w:hanging="816"/>
        <w:rPr>
          <w:color w:val="auto"/>
        </w:rPr>
      </w:pPr>
      <w:r w:rsidRPr="00D55893">
        <w:rPr>
          <w:color w:val="auto"/>
        </w:rPr>
        <w:t>A facilitated conversation is a more in-depth resolution process which is considered to be highly effective at resolving issues at an informal stage. It will be used where a manager feels that a conversation involving advice from a trained facilitator would benefit the parties involved. All parties must agree to take part in a facilitated conversation.</w:t>
      </w:r>
    </w:p>
    <w:p w14:paraId="20DCC36B" w14:textId="77777777" w:rsidR="001E7D13" w:rsidRPr="00D55893" w:rsidRDefault="001E7D13" w:rsidP="00374470">
      <w:pPr>
        <w:pStyle w:val="Default"/>
        <w:numPr>
          <w:ilvl w:val="0"/>
          <w:numId w:val="11"/>
        </w:numPr>
        <w:spacing w:before="120" w:after="240"/>
        <w:ind w:left="1176" w:hanging="816"/>
        <w:rPr>
          <w:color w:val="auto"/>
        </w:rPr>
      </w:pPr>
      <w:r w:rsidRPr="00D55893">
        <w:rPr>
          <w:color w:val="auto"/>
        </w:rPr>
        <w:t xml:space="preserve">The facilitated conversation process </w:t>
      </w:r>
      <w:r w:rsidRPr="00E53E5E">
        <w:rPr>
          <w:color w:val="auto"/>
        </w:rPr>
        <w:t>involves</w:t>
      </w:r>
      <w:r>
        <w:rPr>
          <w:color w:val="auto"/>
        </w:rPr>
        <w:t>:</w:t>
      </w:r>
    </w:p>
    <w:p w14:paraId="006DBB9C" w14:textId="48C29B03" w:rsidR="001E7D13" w:rsidRPr="00D55893" w:rsidRDefault="001E7D13" w:rsidP="00374470">
      <w:pPr>
        <w:pStyle w:val="Default"/>
        <w:numPr>
          <w:ilvl w:val="0"/>
          <w:numId w:val="6"/>
        </w:numPr>
        <w:spacing w:before="120" w:after="240"/>
        <w:rPr>
          <w:color w:val="auto"/>
        </w:rPr>
      </w:pPr>
      <w:r w:rsidRPr="00D55893">
        <w:rPr>
          <w:color w:val="auto"/>
        </w:rPr>
        <w:t>Having separate preliminary conversations with all partie</w:t>
      </w:r>
      <w:r w:rsidR="008F0BD3">
        <w:rPr>
          <w:color w:val="auto"/>
        </w:rPr>
        <w:t>s</w:t>
      </w:r>
      <w:r w:rsidRPr="00D55893">
        <w:rPr>
          <w:color w:val="auto"/>
        </w:rPr>
        <w:t xml:space="preserve"> to explain the principles and processes of a facilitated conversation and get their initial thoughts on the issues</w:t>
      </w:r>
      <w:r>
        <w:rPr>
          <w:color w:val="auto"/>
        </w:rPr>
        <w:t>.</w:t>
      </w:r>
    </w:p>
    <w:p w14:paraId="0CC2FE5B" w14:textId="0D23D596" w:rsidR="001E7D13" w:rsidRPr="00D55893" w:rsidRDefault="001E7D13" w:rsidP="00374470">
      <w:pPr>
        <w:pStyle w:val="Default"/>
        <w:numPr>
          <w:ilvl w:val="0"/>
          <w:numId w:val="6"/>
        </w:numPr>
        <w:spacing w:before="120" w:after="240"/>
        <w:rPr>
          <w:color w:val="auto"/>
        </w:rPr>
      </w:pPr>
      <w:r w:rsidRPr="00D55893">
        <w:rPr>
          <w:color w:val="auto"/>
        </w:rPr>
        <w:t>Arranging and conducting a facilitated face to face meeting</w:t>
      </w:r>
      <w:r>
        <w:rPr>
          <w:color w:val="auto"/>
        </w:rPr>
        <w:t>.</w:t>
      </w:r>
    </w:p>
    <w:p w14:paraId="2FA4A2C2" w14:textId="5F288E05" w:rsidR="001E7D13" w:rsidRPr="00D55893" w:rsidRDefault="001E7D13" w:rsidP="00374470">
      <w:pPr>
        <w:pStyle w:val="Default"/>
        <w:numPr>
          <w:ilvl w:val="0"/>
          <w:numId w:val="6"/>
        </w:numPr>
        <w:spacing w:before="120" w:after="240"/>
        <w:rPr>
          <w:color w:val="auto"/>
        </w:rPr>
      </w:pPr>
      <w:r w:rsidRPr="00D55893">
        <w:rPr>
          <w:color w:val="auto"/>
        </w:rPr>
        <w:t>Facilitating an agreement between all parties which may be recorded in an informal resolution agreement</w:t>
      </w:r>
      <w:r>
        <w:rPr>
          <w:color w:val="auto"/>
        </w:rPr>
        <w:t>.</w:t>
      </w:r>
    </w:p>
    <w:p w14:paraId="7F692A83" w14:textId="60201319" w:rsidR="001E7D13" w:rsidRPr="00D55893" w:rsidRDefault="001E7D13" w:rsidP="00374470">
      <w:pPr>
        <w:pStyle w:val="Default"/>
        <w:numPr>
          <w:ilvl w:val="0"/>
          <w:numId w:val="11"/>
        </w:numPr>
        <w:spacing w:before="120" w:after="240"/>
        <w:ind w:left="1176" w:hanging="816"/>
        <w:rPr>
          <w:color w:val="auto"/>
        </w:rPr>
      </w:pPr>
      <w:r w:rsidRPr="00D55893">
        <w:rPr>
          <w:color w:val="auto"/>
        </w:rPr>
        <w:t xml:space="preserve">A facilitated conversation is usually completed in a couple of </w:t>
      </w:r>
      <w:r w:rsidR="00E80291" w:rsidRPr="00D55893">
        <w:rPr>
          <w:color w:val="auto"/>
        </w:rPr>
        <w:t>hours; however,</w:t>
      </w:r>
      <w:r w:rsidRPr="00D55893">
        <w:rPr>
          <w:color w:val="auto"/>
        </w:rPr>
        <w:t xml:space="preserve"> it may take longer if more than two people are involved.</w:t>
      </w:r>
    </w:p>
    <w:p w14:paraId="4EB9B45C" w14:textId="39801198" w:rsidR="001E7D13" w:rsidRPr="00D55893" w:rsidRDefault="001E7D13" w:rsidP="00374470">
      <w:pPr>
        <w:pStyle w:val="Default"/>
        <w:numPr>
          <w:ilvl w:val="0"/>
          <w:numId w:val="11"/>
        </w:numPr>
        <w:spacing w:before="120" w:after="240"/>
        <w:ind w:left="1176" w:hanging="816"/>
        <w:rPr>
          <w:color w:val="auto"/>
        </w:rPr>
      </w:pPr>
      <w:r w:rsidRPr="00D55893">
        <w:rPr>
          <w:color w:val="auto"/>
        </w:rPr>
        <w:t>The facilitator will help the parties have an open and honest dialogue with the aim of identifying an outcome that is agreed by both parties. If needs be, the facilitated conversation can be paused to discuss aspects with just one or other of the parties if it is thought this will benefit a positive outcome of the meeting. If this is the case, the facilitator will encourage parties to reach an informal resoluti</w:t>
      </w:r>
      <w:r>
        <w:rPr>
          <w:color w:val="auto"/>
        </w:rPr>
        <w:t>o</w:t>
      </w:r>
      <w:r w:rsidRPr="00D55893">
        <w:rPr>
          <w:color w:val="auto"/>
        </w:rPr>
        <w:t>n agreement.</w:t>
      </w:r>
    </w:p>
    <w:p w14:paraId="20A7EFF3" w14:textId="49483871" w:rsidR="001E7D13" w:rsidRPr="00D55893" w:rsidRDefault="001E7D13" w:rsidP="00374470">
      <w:pPr>
        <w:pStyle w:val="Default"/>
        <w:numPr>
          <w:ilvl w:val="0"/>
          <w:numId w:val="11"/>
        </w:numPr>
        <w:spacing w:before="120" w:after="240"/>
        <w:ind w:left="1176" w:hanging="816"/>
        <w:rPr>
          <w:color w:val="auto"/>
        </w:rPr>
      </w:pPr>
      <w:r w:rsidRPr="00D55893">
        <w:rPr>
          <w:color w:val="auto"/>
        </w:rPr>
        <w:t>Whilst facilitation remain</w:t>
      </w:r>
      <w:r>
        <w:rPr>
          <w:color w:val="auto"/>
        </w:rPr>
        <w:t>s</w:t>
      </w:r>
      <w:r w:rsidRPr="00D55893">
        <w:rPr>
          <w:color w:val="auto"/>
        </w:rPr>
        <w:t xml:space="preserve"> voluntary, it is proven to be highly effective. The Trust expects colleague</w:t>
      </w:r>
      <w:r w:rsidR="00E21472">
        <w:rPr>
          <w:color w:val="auto"/>
        </w:rPr>
        <w:t xml:space="preserve"> </w:t>
      </w:r>
      <w:r w:rsidRPr="00D55893">
        <w:rPr>
          <w:color w:val="auto"/>
        </w:rPr>
        <w:t>/</w:t>
      </w:r>
      <w:r w:rsidR="00E21472">
        <w:rPr>
          <w:color w:val="auto"/>
        </w:rPr>
        <w:t xml:space="preserve"> </w:t>
      </w:r>
      <w:r w:rsidRPr="00D55893">
        <w:rPr>
          <w:color w:val="auto"/>
        </w:rPr>
        <w:t>managers to give this process serious consideration and not to rule them out without good reason.</w:t>
      </w:r>
    </w:p>
    <w:p w14:paraId="372CA752" w14:textId="012FBE7A" w:rsidR="001E7D13" w:rsidRPr="00D55893" w:rsidRDefault="001E7D13" w:rsidP="00374470">
      <w:pPr>
        <w:pStyle w:val="Default"/>
        <w:numPr>
          <w:ilvl w:val="0"/>
          <w:numId w:val="10"/>
        </w:numPr>
        <w:spacing w:before="120" w:after="240"/>
        <w:rPr>
          <w:b/>
          <w:bCs/>
          <w:color w:val="auto"/>
        </w:rPr>
      </w:pPr>
      <w:r w:rsidRPr="00D55893">
        <w:rPr>
          <w:b/>
          <w:bCs/>
          <w:color w:val="auto"/>
        </w:rPr>
        <w:t>Restorative Practice</w:t>
      </w:r>
    </w:p>
    <w:p w14:paraId="0E9F6183" w14:textId="1FAB0206" w:rsidR="001E7D13" w:rsidRPr="00D55893" w:rsidRDefault="001E7D13" w:rsidP="00374470">
      <w:pPr>
        <w:pStyle w:val="Default"/>
        <w:numPr>
          <w:ilvl w:val="0"/>
          <w:numId w:val="12"/>
        </w:numPr>
        <w:spacing w:before="120" w:after="240"/>
        <w:ind w:left="1176" w:hanging="816"/>
        <w:rPr>
          <w:color w:val="auto"/>
        </w:rPr>
      </w:pPr>
      <w:r w:rsidRPr="00D55893">
        <w:rPr>
          <w:color w:val="auto"/>
        </w:rPr>
        <w:t>Restorative practice can be used within the workplace both to prevent conflict resulting in inappropriate behaviour at work, damage to workplace or team relationships, and to address it when it does occur, enabling teams and individuals to work well together.</w:t>
      </w:r>
    </w:p>
    <w:p w14:paraId="476BA501" w14:textId="7E796064" w:rsidR="001E7D13" w:rsidRPr="00D55893" w:rsidRDefault="001E7D13" w:rsidP="00374470">
      <w:pPr>
        <w:pStyle w:val="Default"/>
        <w:numPr>
          <w:ilvl w:val="0"/>
          <w:numId w:val="12"/>
        </w:numPr>
        <w:spacing w:before="120" w:after="240"/>
        <w:ind w:left="1176" w:hanging="816"/>
        <w:rPr>
          <w:color w:val="auto"/>
        </w:rPr>
      </w:pPr>
      <w:r w:rsidRPr="00D55893">
        <w:rPr>
          <w:color w:val="auto"/>
        </w:rPr>
        <w:t>Where situations have already arisen – for example in cases where allegations of disrespectful behaviour, emotional and verbal abuse, intimidation or bullying feature in the grievance, restorative practice can be an effective way to resolve these issues without recourse to formal processes.</w:t>
      </w:r>
    </w:p>
    <w:p w14:paraId="01FB4266" w14:textId="77777777" w:rsidR="001E7D13" w:rsidRDefault="001E7D13" w:rsidP="00374470">
      <w:pPr>
        <w:pStyle w:val="Default"/>
        <w:numPr>
          <w:ilvl w:val="0"/>
          <w:numId w:val="12"/>
        </w:numPr>
        <w:spacing w:before="120" w:after="240"/>
        <w:ind w:left="1176" w:hanging="816"/>
        <w:rPr>
          <w:color w:val="auto"/>
        </w:rPr>
      </w:pPr>
      <w:r w:rsidRPr="00D55893">
        <w:rPr>
          <w:color w:val="auto"/>
        </w:rPr>
        <w:t xml:space="preserve">It </w:t>
      </w:r>
      <w:r>
        <w:rPr>
          <w:color w:val="auto"/>
        </w:rPr>
        <w:t xml:space="preserve">may </w:t>
      </w:r>
      <w:r w:rsidRPr="00D55893">
        <w:rPr>
          <w:color w:val="auto"/>
        </w:rPr>
        <w:t xml:space="preserve">involve: </w:t>
      </w:r>
    </w:p>
    <w:p w14:paraId="657B6AAF" w14:textId="54DB7448" w:rsidR="001E7D13" w:rsidRPr="00D55893" w:rsidRDefault="007A7519" w:rsidP="00374470">
      <w:pPr>
        <w:pStyle w:val="Default"/>
        <w:numPr>
          <w:ilvl w:val="0"/>
          <w:numId w:val="13"/>
        </w:numPr>
        <w:spacing w:before="120" w:after="240"/>
        <w:rPr>
          <w:color w:val="auto"/>
        </w:rPr>
      </w:pPr>
      <w:r w:rsidRPr="00D55893">
        <w:rPr>
          <w:color w:val="auto"/>
        </w:rPr>
        <w:t xml:space="preserve">Bringing </w:t>
      </w:r>
      <w:r w:rsidR="001E7D13" w:rsidRPr="00D55893">
        <w:rPr>
          <w:color w:val="auto"/>
        </w:rPr>
        <w:t>together all those affected by conflict</w:t>
      </w:r>
      <w:r>
        <w:rPr>
          <w:color w:val="auto"/>
        </w:rPr>
        <w:t>.</w:t>
      </w:r>
    </w:p>
    <w:p w14:paraId="4AB8B64E" w14:textId="635B99BB" w:rsidR="001E7D13" w:rsidRPr="00D55893" w:rsidRDefault="007A7519" w:rsidP="00374470">
      <w:pPr>
        <w:pStyle w:val="Default"/>
        <w:numPr>
          <w:ilvl w:val="0"/>
          <w:numId w:val="13"/>
        </w:numPr>
        <w:spacing w:before="120" w:after="240"/>
        <w:rPr>
          <w:color w:val="auto"/>
        </w:rPr>
      </w:pPr>
      <w:r w:rsidRPr="00D55893">
        <w:rPr>
          <w:color w:val="auto"/>
        </w:rPr>
        <w:t xml:space="preserve">Providing </w:t>
      </w:r>
      <w:r w:rsidR="001E7D13" w:rsidRPr="00D55893">
        <w:rPr>
          <w:color w:val="auto"/>
        </w:rPr>
        <w:t>a safe environment for the expression of emotion</w:t>
      </w:r>
      <w:r>
        <w:rPr>
          <w:color w:val="auto"/>
        </w:rPr>
        <w:t>.</w:t>
      </w:r>
    </w:p>
    <w:p w14:paraId="2B36BC68" w14:textId="3CB9745A" w:rsidR="001E7D13" w:rsidRPr="00D55893" w:rsidRDefault="007A7519" w:rsidP="00374470">
      <w:pPr>
        <w:pStyle w:val="Default"/>
        <w:numPr>
          <w:ilvl w:val="0"/>
          <w:numId w:val="13"/>
        </w:numPr>
        <w:spacing w:before="120" w:after="240"/>
        <w:rPr>
          <w:color w:val="auto"/>
        </w:rPr>
      </w:pPr>
      <w:r w:rsidRPr="00D55893">
        <w:rPr>
          <w:color w:val="auto"/>
        </w:rPr>
        <w:t xml:space="preserve">Allowing </w:t>
      </w:r>
      <w:r w:rsidR="001E7D13" w:rsidRPr="00D55893">
        <w:rPr>
          <w:color w:val="auto"/>
        </w:rPr>
        <w:t>participants to come to a shared understanding</w:t>
      </w:r>
      <w:r>
        <w:rPr>
          <w:color w:val="auto"/>
        </w:rPr>
        <w:t>.</w:t>
      </w:r>
    </w:p>
    <w:p w14:paraId="6DE6B519" w14:textId="516F7CCE" w:rsidR="001E7D13" w:rsidRPr="00D55893" w:rsidRDefault="007A7519" w:rsidP="00374470">
      <w:pPr>
        <w:pStyle w:val="Default"/>
        <w:numPr>
          <w:ilvl w:val="0"/>
          <w:numId w:val="13"/>
        </w:numPr>
        <w:spacing w:before="120" w:after="240"/>
        <w:rPr>
          <w:color w:val="auto"/>
        </w:rPr>
      </w:pPr>
      <w:r w:rsidRPr="00D55893">
        <w:rPr>
          <w:color w:val="auto"/>
        </w:rPr>
        <w:lastRenderedPageBreak/>
        <w:t xml:space="preserve">Identifying </w:t>
      </w:r>
      <w:r w:rsidR="001E7D13" w:rsidRPr="00D55893">
        <w:rPr>
          <w:color w:val="auto"/>
        </w:rPr>
        <w:t>creative ways to deal with conflict</w:t>
      </w:r>
      <w:r>
        <w:rPr>
          <w:color w:val="auto"/>
        </w:rPr>
        <w:t>.</w:t>
      </w:r>
    </w:p>
    <w:p w14:paraId="45AF25DF" w14:textId="6F35AA4A" w:rsidR="001E7D13" w:rsidRDefault="007A7519" w:rsidP="00374470">
      <w:pPr>
        <w:pStyle w:val="Default"/>
        <w:numPr>
          <w:ilvl w:val="0"/>
          <w:numId w:val="13"/>
        </w:numPr>
        <w:spacing w:before="120" w:after="240"/>
        <w:rPr>
          <w:color w:val="auto"/>
        </w:rPr>
      </w:pPr>
      <w:r w:rsidRPr="00D55893">
        <w:rPr>
          <w:color w:val="auto"/>
        </w:rPr>
        <w:t xml:space="preserve">Providing </w:t>
      </w:r>
      <w:r w:rsidR="001E7D13" w:rsidRPr="00D55893">
        <w:rPr>
          <w:color w:val="auto"/>
        </w:rPr>
        <w:t>opportunities to rebuild damaged relationships and strengthen teams</w:t>
      </w:r>
      <w:r w:rsidR="001E7D13">
        <w:rPr>
          <w:color w:val="auto"/>
        </w:rPr>
        <w:t>.</w:t>
      </w:r>
    </w:p>
    <w:p w14:paraId="082DAD4C" w14:textId="6B4CA344" w:rsidR="001E7D13" w:rsidRPr="00D55893" w:rsidRDefault="001E7D13" w:rsidP="00374470">
      <w:pPr>
        <w:pStyle w:val="Default"/>
        <w:numPr>
          <w:ilvl w:val="0"/>
          <w:numId w:val="12"/>
        </w:numPr>
        <w:spacing w:before="120" w:after="240"/>
        <w:ind w:left="1176" w:hanging="816"/>
        <w:rPr>
          <w:color w:val="auto"/>
        </w:rPr>
      </w:pPr>
      <w:r w:rsidRPr="00D55893">
        <w:rPr>
          <w:color w:val="auto"/>
        </w:rPr>
        <w:t>Restorative approaches can also be used proactively and in a preventative way within the workplace to build strong, positive relationships. Staff meetings, for example, can be restorative practice, focused on building relationships and based around a foundation of mutual respect.</w:t>
      </w:r>
    </w:p>
    <w:p w14:paraId="3FFB14B4" w14:textId="2E7B8287" w:rsidR="001E7D13" w:rsidRPr="00D55893" w:rsidRDefault="001E7D13" w:rsidP="00374470">
      <w:pPr>
        <w:pStyle w:val="Default"/>
        <w:numPr>
          <w:ilvl w:val="0"/>
          <w:numId w:val="12"/>
        </w:numPr>
        <w:spacing w:before="120" w:after="240"/>
        <w:ind w:left="1176" w:hanging="816"/>
        <w:rPr>
          <w:color w:val="auto"/>
        </w:rPr>
      </w:pPr>
      <w:r w:rsidRPr="00D55893">
        <w:rPr>
          <w:color w:val="auto"/>
        </w:rPr>
        <w:t>While processes such as workplace mediation generally have a fairly narrow focus on a particular conflict and its resolution, restorative practice has a wider focus and aims to build better relationships and a stronger community. This allows everyone involved to find a positive way forward.</w:t>
      </w:r>
    </w:p>
    <w:p w14:paraId="693E9329" w14:textId="77777777" w:rsidR="001E7D13" w:rsidRPr="00D55893" w:rsidRDefault="001E7D13" w:rsidP="00374470">
      <w:pPr>
        <w:pStyle w:val="Default"/>
        <w:numPr>
          <w:ilvl w:val="0"/>
          <w:numId w:val="10"/>
        </w:numPr>
        <w:spacing w:before="120" w:after="240"/>
        <w:rPr>
          <w:b/>
          <w:bCs/>
          <w:color w:val="auto"/>
        </w:rPr>
      </w:pPr>
      <w:r w:rsidRPr="00D55893">
        <w:rPr>
          <w:b/>
          <w:bCs/>
          <w:color w:val="auto"/>
        </w:rPr>
        <w:t xml:space="preserve">Mediation </w:t>
      </w:r>
    </w:p>
    <w:p w14:paraId="49AFD251" w14:textId="77777777" w:rsidR="001E7D13" w:rsidRPr="00D55893" w:rsidRDefault="001E7D13" w:rsidP="00374470">
      <w:pPr>
        <w:pStyle w:val="Default"/>
        <w:numPr>
          <w:ilvl w:val="0"/>
          <w:numId w:val="14"/>
        </w:numPr>
        <w:spacing w:before="120" w:after="240"/>
        <w:ind w:left="1176" w:hanging="816"/>
        <w:rPr>
          <w:color w:val="auto"/>
        </w:rPr>
      </w:pPr>
      <w:r w:rsidRPr="00D55893">
        <w:rPr>
          <w:color w:val="auto"/>
        </w:rPr>
        <w:t xml:space="preserve">Mediation is a more in-depth resolution process which is proven to be highly effective at resolving workplace disputes, disagreements, complaints or concerns. If all parties agree to take part in mediation, the aggrieved employee’s issue will be referred to an accredited mediator. The mediator will contact both parties and explain the principles and processes of mediation. The mediation process includes: </w:t>
      </w:r>
    </w:p>
    <w:p w14:paraId="7D8D075E" w14:textId="1E9A8917" w:rsidR="001E7D13" w:rsidRPr="00D55893" w:rsidRDefault="001E7D13" w:rsidP="00374470">
      <w:pPr>
        <w:pStyle w:val="Default"/>
        <w:numPr>
          <w:ilvl w:val="0"/>
          <w:numId w:val="7"/>
        </w:numPr>
        <w:spacing w:before="120" w:after="240"/>
        <w:rPr>
          <w:color w:val="auto"/>
        </w:rPr>
      </w:pPr>
      <w:r w:rsidRPr="00D55893">
        <w:rPr>
          <w:color w:val="auto"/>
        </w:rPr>
        <w:t>Separate initial conversations for each party with the mediator(s) to explain the principles and process and address any queries or concerns</w:t>
      </w:r>
      <w:r w:rsidR="007A7519">
        <w:rPr>
          <w:color w:val="auto"/>
        </w:rPr>
        <w:t>.</w:t>
      </w:r>
    </w:p>
    <w:p w14:paraId="26609151" w14:textId="2FFF05A2" w:rsidR="001E7D13" w:rsidRPr="00D55893" w:rsidRDefault="001E7D13" w:rsidP="00374470">
      <w:pPr>
        <w:pStyle w:val="Default"/>
        <w:numPr>
          <w:ilvl w:val="0"/>
          <w:numId w:val="7"/>
        </w:numPr>
        <w:spacing w:before="120" w:after="240"/>
        <w:rPr>
          <w:color w:val="auto"/>
        </w:rPr>
      </w:pPr>
      <w:r w:rsidRPr="00D55893">
        <w:rPr>
          <w:color w:val="auto"/>
        </w:rPr>
        <w:t>Separate meetings for each party with the mediator(s) to discuss the substantive issues</w:t>
      </w:r>
      <w:r w:rsidR="007A7519">
        <w:rPr>
          <w:color w:val="auto"/>
        </w:rPr>
        <w:t>.</w:t>
      </w:r>
    </w:p>
    <w:p w14:paraId="61B3A71E" w14:textId="273F53CA" w:rsidR="001E7D13" w:rsidRPr="00D55893" w:rsidRDefault="001E7D13" w:rsidP="00374470">
      <w:pPr>
        <w:pStyle w:val="Default"/>
        <w:numPr>
          <w:ilvl w:val="0"/>
          <w:numId w:val="7"/>
        </w:numPr>
        <w:spacing w:before="120" w:after="240"/>
        <w:rPr>
          <w:color w:val="auto"/>
        </w:rPr>
      </w:pPr>
      <w:r w:rsidRPr="00D55893">
        <w:rPr>
          <w:color w:val="auto"/>
        </w:rPr>
        <w:t>A face-to-face meeting between the parties facilitated by the mediator</w:t>
      </w:r>
      <w:r w:rsidR="007A7519">
        <w:rPr>
          <w:color w:val="auto"/>
        </w:rPr>
        <w:t>.</w:t>
      </w:r>
    </w:p>
    <w:p w14:paraId="441F09CF" w14:textId="5DA0D2A7" w:rsidR="001E7D13" w:rsidRPr="00D55893" w:rsidRDefault="001E7D13" w:rsidP="00374470">
      <w:pPr>
        <w:pStyle w:val="Default"/>
        <w:numPr>
          <w:ilvl w:val="0"/>
          <w:numId w:val="7"/>
        </w:numPr>
        <w:spacing w:before="120" w:after="240"/>
        <w:rPr>
          <w:color w:val="auto"/>
        </w:rPr>
      </w:pPr>
      <w:r w:rsidRPr="00D55893">
        <w:rPr>
          <w:color w:val="auto"/>
        </w:rPr>
        <w:t>Reaching agreement and closing the meeting</w:t>
      </w:r>
      <w:r w:rsidR="007A7519">
        <w:rPr>
          <w:color w:val="auto"/>
        </w:rPr>
        <w:t>.</w:t>
      </w:r>
    </w:p>
    <w:p w14:paraId="173B866A" w14:textId="6F0F068F" w:rsidR="001E7D13" w:rsidRPr="00D55893" w:rsidRDefault="001E7D13" w:rsidP="00374470">
      <w:pPr>
        <w:pStyle w:val="Default"/>
        <w:numPr>
          <w:ilvl w:val="0"/>
          <w:numId w:val="14"/>
        </w:numPr>
        <w:spacing w:before="120" w:after="240"/>
        <w:ind w:left="1176" w:hanging="816"/>
        <w:rPr>
          <w:color w:val="auto"/>
        </w:rPr>
      </w:pPr>
      <w:r w:rsidRPr="00D55893">
        <w:rPr>
          <w:color w:val="auto"/>
        </w:rPr>
        <w:t>Most mediation will be completed in a day; it may take longer if more than two people / parties are involved. Mediation is a voluntary and confidential process.</w:t>
      </w:r>
    </w:p>
    <w:p w14:paraId="5F314BA1" w14:textId="76205DF0" w:rsidR="001E7D13" w:rsidRPr="00D55893" w:rsidRDefault="001E7D13" w:rsidP="00374470">
      <w:pPr>
        <w:pStyle w:val="Default"/>
        <w:numPr>
          <w:ilvl w:val="0"/>
          <w:numId w:val="14"/>
        </w:numPr>
        <w:spacing w:before="120" w:after="240"/>
        <w:ind w:left="1176" w:hanging="816"/>
        <w:rPr>
          <w:color w:val="auto"/>
        </w:rPr>
      </w:pPr>
      <w:r w:rsidRPr="00D55893">
        <w:rPr>
          <w:color w:val="auto"/>
        </w:rPr>
        <w:t>The mediator will help the parties have an open and honest dialogue with the aim of identifying a mutually acceptable outcome. If this is the case, the mediator will encourage parties to draw up an agreement.</w:t>
      </w:r>
    </w:p>
    <w:p w14:paraId="1132634E" w14:textId="7C791FBD" w:rsidR="001E7D13" w:rsidRDefault="001E7D13" w:rsidP="00374470">
      <w:pPr>
        <w:pStyle w:val="Default"/>
        <w:numPr>
          <w:ilvl w:val="0"/>
          <w:numId w:val="14"/>
        </w:numPr>
        <w:spacing w:before="120" w:after="240"/>
        <w:ind w:left="1176" w:hanging="816"/>
      </w:pPr>
      <w:r w:rsidRPr="00D55893">
        <w:t>After mediation has finished the aggrieved colleague may agree that, if appropriate, others can receive a copy of the final written agreement. However, the Trust will not receive any other feedback from the mediator about issues raised and discussed or any other factors raised</w:t>
      </w:r>
      <w:r>
        <w:t xml:space="preserve"> </w:t>
      </w:r>
      <w:r w:rsidRPr="00D55893">
        <w:t xml:space="preserve">during the mediation </w:t>
      </w:r>
      <w:r w:rsidR="007A7519" w:rsidRPr="00D55893">
        <w:t>process,</w:t>
      </w:r>
      <w:r w:rsidRPr="00D55893">
        <w:t xml:space="preserve"> </w:t>
      </w:r>
      <w:r w:rsidR="00BB2355" w:rsidRPr="00D55893">
        <w:t>however,</w:t>
      </w:r>
      <w:r w:rsidRPr="00D55893">
        <w:t xml:space="preserve"> will feedback to the relevant parties if the mediation was successful or not.</w:t>
      </w:r>
    </w:p>
    <w:p w14:paraId="00C7C32D" w14:textId="77777777" w:rsidR="001E7D13" w:rsidRDefault="001E7D13" w:rsidP="00374470">
      <w:pPr>
        <w:spacing w:before="120"/>
        <w:jc w:val="left"/>
      </w:pPr>
      <w:r>
        <w:br w:type="page"/>
      </w:r>
    </w:p>
    <w:p w14:paraId="55186E11" w14:textId="40521B1A" w:rsidR="001E7D13" w:rsidRPr="001E7D13" w:rsidRDefault="001E7D13" w:rsidP="00374470">
      <w:pPr>
        <w:pStyle w:val="Heading2"/>
        <w:widowControl w:val="0"/>
        <w:rPr>
          <w:iCs/>
        </w:rPr>
      </w:pPr>
      <w:bookmarkStart w:id="3" w:name="_Toc224823698"/>
      <w:r w:rsidRPr="001E7D13">
        <w:rPr>
          <w:iCs/>
        </w:rPr>
        <w:lastRenderedPageBreak/>
        <w:t xml:space="preserve">Appendix </w:t>
      </w:r>
      <w:r>
        <w:rPr>
          <w:iCs/>
        </w:rPr>
        <w:t>3</w:t>
      </w:r>
      <w:r w:rsidRPr="001E7D13">
        <w:rPr>
          <w:iCs/>
        </w:rPr>
        <w:t>. Formal Workplace Concern Resolution meeting</w:t>
      </w:r>
      <w:bookmarkEnd w:id="3"/>
    </w:p>
    <w:p w14:paraId="25436E00" w14:textId="77777777" w:rsidR="001E7D13" w:rsidRDefault="001E7D13" w:rsidP="00374470">
      <w:pPr>
        <w:pStyle w:val="ListParagraph"/>
        <w:numPr>
          <w:ilvl w:val="0"/>
          <w:numId w:val="15"/>
        </w:numPr>
        <w:spacing w:before="120"/>
        <w:ind w:left="812" w:hanging="812"/>
      </w:pPr>
      <w:r w:rsidRPr="00DB7F6F">
        <w:t xml:space="preserve">A member of the People Experience Team or a note taker will usually attend a </w:t>
      </w:r>
      <w:r>
        <w:t>Formal Workplace Concern Resolution</w:t>
      </w:r>
      <w:r w:rsidRPr="00DB7F6F">
        <w:t xml:space="preserve"> meeting. In instances where People Experience are not in attendance, it is recommended that a note taker is </w:t>
      </w:r>
      <w:r w:rsidRPr="00D55893">
        <w:t>present,</w:t>
      </w:r>
      <w:r w:rsidRPr="00DB7F6F">
        <w:t xml:space="preserve"> or the meeting be recorded.</w:t>
      </w:r>
    </w:p>
    <w:p w14:paraId="26DFB817" w14:textId="77777777" w:rsidR="001E7D13" w:rsidRPr="00E5358F" w:rsidRDefault="001E7D13" w:rsidP="00374470">
      <w:pPr>
        <w:pStyle w:val="ListParagraph"/>
        <w:numPr>
          <w:ilvl w:val="0"/>
          <w:numId w:val="15"/>
        </w:numPr>
        <w:spacing w:before="120"/>
        <w:ind w:left="812" w:hanging="812"/>
      </w:pPr>
      <w:r w:rsidRPr="00E5358F">
        <w:t xml:space="preserve">In preparing for the meeting the manager should: </w:t>
      </w:r>
    </w:p>
    <w:p w14:paraId="6FA605C5" w14:textId="76EFA00E" w:rsidR="001E7D13" w:rsidRPr="00E5358F" w:rsidRDefault="001E7D13" w:rsidP="00374470">
      <w:pPr>
        <w:pStyle w:val="ListParagraph"/>
        <w:numPr>
          <w:ilvl w:val="0"/>
          <w:numId w:val="16"/>
        </w:numPr>
        <w:spacing w:before="120"/>
        <w:rPr>
          <w:rFonts w:cs="Arial"/>
          <w:szCs w:val="24"/>
        </w:rPr>
      </w:pPr>
      <w:r w:rsidRPr="00E5358F">
        <w:rPr>
          <w:rFonts w:cs="Arial"/>
          <w:szCs w:val="24"/>
        </w:rPr>
        <w:t xml:space="preserve">Have reviewed and read the </w:t>
      </w:r>
      <w:r>
        <w:rPr>
          <w:rFonts w:cs="Arial"/>
          <w:szCs w:val="24"/>
        </w:rPr>
        <w:t xml:space="preserve">Workplace Concern </w:t>
      </w:r>
      <w:r w:rsidRPr="00E5358F">
        <w:rPr>
          <w:rFonts w:cs="Arial"/>
          <w:szCs w:val="24"/>
        </w:rPr>
        <w:t>Resolution form.</w:t>
      </w:r>
    </w:p>
    <w:p w14:paraId="4F385857" w14:textId="7029EF32" w:rsidR="001E7D13" w:rsidRPr="00E5358F" w:rsidRDefault="001E7D13" w:rsidP="00374470">
      <w:pPr>
        <w:pStyle w:val="ListParagraph"/>
        <w:numPr>
          <w:ilvl w:val="0"/>
          <w:numId w:val="16"/>
        </w:numPr>
        <w:spacing w:before="120"/>
        <w:rPr>
          <w:rFonts w:cs="Arial"/>
          <w:szCs w:val="24"/>
        </w:rPr>
      </w:pPr>
      <w:r w:rsidRPr="00E5358F">
        <w:rPr>
          <w:rFonts w:cs="Arial"/>
          <w:szCs w:val="24"/>
        </w:rPr>
        <w:t>Read and considered any previous information related to the concern, including any information gathered during the fact-finding process</w:t>
      </w:r>
      <w:r w:rsidR="007A7519">
        <w:rPr>
          <w:rFonts w:cs="Arial"/>
          <w:szCs w:val="24"/>
        </w:rPr>
        <w:t>.</w:t>
      </w:r>
    </w:p>
    <w:p w14:paraId="3FA1F286" w14:textId="77777777" w:rsidR="001E7D13" w:rsidRPr="00E5358F" w:rsidRDefault="001E7D13" w:rsidP="00374470">
      <w:pPr>
        <w:pStyle w:val="ListParagraph"/>
        <w:numPr>
          <w:ilvl w:val="0"/>
          <w:numId w:val="15"/>
        </w:numPr>
        <w:spacing w:before="120"/>
        <w:ind w:left="812" w:hanging="812"/>
      </w:pPr>
      <w:bookmarkStart w:id="4" w:name="_Hlk215480346"/>
      <w:r w:rsidRPr="00E5358F">
        <w:t xml:space="preserve">At the meeting, the </w:t>
      </w:r>
      <w:r>
        <w:t>Formal Workplace Concern Resolution</w:t>
      </w:r>
      <w:r w:rsidRPr="00E5358F">
        <w:t xml:space="preserve"> Manager should listen to the employee’s concerns to ensure that they fully understand the issue, and what the employee would like the outcome to be. During this meeting, the </w:t>
      </w:r>
      <w:r>
        <w:t>Formal Workplace Concern Resolution</w:t>
      </w:r>
      <w:r w:rsidRPr="00E5358F">
        <w:t xml:space="preserve"> Manager should also discuss support</w:t>
      </w:r>
      <w:r>
        <w:t xml:space="preserve"> options</w:t>
      </w:r>
      <w:r w:rsidRPr="00E5358F">
        <w:t xml:space="preserve"> available to the employee</w:t>
      </w:r>
      <w:r>
        <w:t>, including allocation of pastoral support</w:t>
      </w:r>
      <w:r w:rsidRPr="00E5358F">
        <w:t>.</w:t>
      </w:r>
    </w:p>
    <w:p w14:paraId="42E1CE41" w14:textId="783A875C" w:rsidR="001E7D13" w:rsidRPr="00E5358F" w:rsidRDefault="001E7D13" w:rsidP="00374470">
      <w:pPr>
        <w:pStyle w:val="ListParagraph"/>
        <w:numPr>
          <w:ilvl w:val="0"/>
          <w:numId w:val="17"/>
        </w:numPr>
        <w:spacing w:before="120"/>
        <w:rPr>
          <w:rFonts w:cs="Arial"/>
          <w:szCs w:val="24"/>
        </w:rPr>
      </w:pPr>
      <w:r w:rsidRPr="00E5358F">
        <w:rPr>
          <w:rFonts w:cs="Arial"/>
          <w:szCs w:val="24"/>
        </w:rPr>
        <w:t xml:space="preserve">The outcome of the meeting should normally be confirmed in writing to the employee within </w:t>
      </w:r>
      <w:r w:rsidR="007A7519">
        <w:rPr>
          <w:rFonts w:cs="Arial"/>
          <w:szCs w:val="24"/>
        </w:rPr>
        <w:t>five</w:t>
      </w:r>
      <w:r w:rsidRPr="00E5358F">
        <w:rPr>
          <w:rFonts w:cs="Arial"/>
          <w:szCs w:val="24"/>
        </w:rPr>
        <w:t xml:space="preserve"> working days of the meeting.</w:t>
      </w:r>
    </w:p>
    <w:bookmarkEnd w:id="4"/>
    <w:p w14:paraId="6BB269B4" w14:textId="77777777" w:rsidR="001E7D13" w:rsidRPr="00E5358F" w:rsidRDefault="001E7D13" w:rsidP="00374470">
      <w:pPr>
        <w:pStyle w:val="ListParagraph"/>
        <w:numPr>
          <w:ilvl w:val="0"/>
          <w:numId w:val="17"/>
        </w:numPr>
        <w:spacing w:before="120"/>
        <w:rPr>
          <w:rFonts w:cs="Arial"/>
          <w:szCs w:val="24"/>
        </w:rPr>
      </w:pPr>
      <w:r w:rsidRPr="00E5358F">
        <w:rPr>
          <w:rFonts w:cs="Arial"/>
          <w:szCs w:val="24"/>
        </w:rPr>
        <w:t>The outcomes from the Formal Resolution meeting may include but are not exhaustive to:</w:t>
      </w:r>
    </w:p>
    <w:p w14:paraId="368E1348" w14:textId="50AEC453" w:rsidR="001E7D13" w:rsidRDefault="001E7D13" w:rsidP="00374470">
      <w:pPr>
        <w:pStyle w:val="ListParagraph"/>
        <w:numPr>
          <w:ilvl w:val="0"/>
          <w:numId w:val="18"/>
        </w:numPr>
        <w:spacing w:before="120"/>
        <w:rPr>
          <w:rFonts w:cs="Arial"/>
          <w:szCs w:val="24"/>
        </w:rPr>
      </w:pPr>
      <w:r w:rsidRPr="00E5358F">
        <w:rPr>
          <w:rFonts w:cs="Arial"/>
          <w:szCs w:val="24"/>
        </w:rPr>
        <w:t>A further attempt at informal resolution by a means different to that already attempted</w:t>
      </w:r>
      <w:r w:rsidR="007A7519">
        <w:rPr>
          <w:rFonts w:cs="Arial"/>
          <w:szCs w:val="24"/>
        </w:rPr>
        <w:t>.</w:t>
      </w:r>
    </w:p>
    <w:p w14:paraId="0386726C" w14:textId="5BAE973E" w:rsidR="001E7D13" w:rsidRDefault="001E7D13" w:rsidP="00374470">
      <w:pPr>
        <w:pStyle w:val="ListParagraph"/>
        <w:numPr>
          <w:ilvl w:val="0"/>
          <w:numId w:val="18"/>
        </w:numPr>
        <w:spacing w:before="120"/>
        <w:rPr>
          <w:rFonts w:cs="Arial"/>
          <w:szCs w:val="24"/>
        </w:rPr>
      </w:pPr>
      <w:r w:rsidRPr="00E5358F">
        <w:rPr>
          <w:rFonts w:cs="Arial"/>
          <w:szCs w:val="24"/>
        </w:rPr>
        <w:t>Confirmation of the requirement for full formal investigation</w:t>
      </w:r>
      <w:r w:rsidR="007A7519">
        <w:rPr>
          <w:rFonts w:cs="Arial"/>
          <w:szCs w:val="24"/>
        </w:rPr>
        <w:t>.</w:t>
      </w:r>
    </w:p>
    <w:p w14:paraId="57E054BA" w14:textId="53ECFF5D" w:rsidR="001E7D13" w:rsidRPr="00E5358F" w:rsidRDefault="001E7D13" w:rsidP="00374470">
      <w:pPr>
        <w:pStyle w:val="ListParagraph"/>
        <w:numPr>
          <w:ilvl w:val="0"/>
          <w:numId w:val="18"/>
        </w:numPr>
        <w:spacing w:before="120"/>
        <w:rPr>
          <w:rFonts w:cs="Arial"/>
          <w:szCs w:val="24"/>
        </w:rPr>
      </w:pPr>
      <w:r w:rsidRPr="00E5358F">
        <w:rPr>
          <w:rFonts w:cs="Arial"/>
          <w:szCs w:val="24"/>
        </w:rPr>
        <w:t>Communication of any decision reached without the need for further investigation</w:t>
      </w:r>
      <w:r w:rsidR="007A7519">
        <w:rPr>
          <w:rFonts w:cs="Arial"/>
          <w:szCs w:val="24"/>
        </w:rPr>
        <w:t>.</w:t>
      </w:r>
    </w:p>
    <w:p w14:paraId="751D48E9" w14:textId="5CEEAF16" w:rsidR="001E7D13" w:rsidRDefault="001E7D13" w:rsidP="00374470">
      <w:pPr>
        <w:pStyle w:val="ListParagraph"/>
        <w:numPr>
          <w:ilvl w:val="0"/>
          <w:numId w:val="17"/>
        </w:numPr>
        <w:spacing w:before="120"/>
        <w:rPr>
          <w:rFonts w:cs="Arial"/>
          <w:szCs w:val="24"/>
        </w:rPr>
      </w:pPr>
      <w:r w:rsidRPr="00E5358F">
        <w:rPr>
          <w:rFonts w:cs="Arial"/>
          <w:szCs w:val="24"/>
        </w:rPr>
        <w:t>If there are delays in this response due to gathering of additional information or the need for a full investigation this must be communicated to the employee, with reasonable time scales.</w:t>
      </w:r>
    </w:p>
    <w:p w14:paraId="2B970D87" w14:textId="325E00A7" w:rsidR="001E7D13" w:rsidRPr="001E7D13" w:rsidRDefault="001E7D13" w:rsidP="00374470">
      <w:pPr>
        <w:spacing w:before="120"/>
        <w:jc w:val="left"/>
      </w:pPr>
      <w:r>
        <w:br w:type="page"/>
      </w:r>
    </w:p>
    <w:p w14:paraId="7F82FE8A" w14:textId="2DA8B251" w:rsidR="001E7D13" w:rsidRPr="001E7D13" w:rsidRDefault="001E7D13" w:rsidP="00374470">
      <w:pPr>
        <w:pStyle w:val="Heading2"/>
        <w:widowControl w:val="0"/>
        <w:rPr>
          <w:iCs/>
        </w:rPr>
      </w:pPr>
      <w:bookmarkStart w:id="5" w:name="_Toc224823699"/>
      <w:r w:rsidRPr="001E7D13">
        <w:rPr>
          <w:iCs/>
        </w:rPr>
        <w:lastRenderedPageBreak/>
        <w:t xml:space="preserve">Appendix </w:t>
      </w:r>
      <w:r>
        <w:rPr>
          <w:iCs/>
        </w:rPr>
        <w:t>4</w:t>
      </w:r>
      <w:r w:rsidRPr="001E7D13">
        <w:rPr>
          <w:iCs/>
        </w:rPr>
        <w:t>. Investigation Procedure</w:t>
      </w:r>
      <w:bookmarkEnd w:id="5"/>
      <w:r w:rsidRPr="001E7D13">
        <w:rPr>
          <w:iCs/>
        </w:rPr>
        <w:t xml:space="preserve"> </w:t>
      </w:r>
    </w:p>
    <w:p w14:paraId="5F6BE38D" w14:textId="779804B8" w:rsidR="001E7D13" w:rsidRDefault="001E7D13" w:rsidP="00374470">
      <w:pPr>
        <w:pStyle w:val="ListParagraph"/>
        <w:numPr>
          <w:ilvl w:val="0"/>
          <w:numId w:val="5"/>
        </w:numPr>
        <w:spacing w:before="120"/>
        <w:rPr>
          <w:rFonts w:cs="Arial"/>
          <w:szCs w:val="24"/>
        </w:rPr>
      </w:pPr>
      <w:r w:rsidRPr="00D55893">
        <w:rPr>
          <w:rFonts w:cs="Arial"/>
          <w:szCs w:val="24"/>
        </w:rPr>
        <w:t xml:space="preserve">A formal </w:t>
      </w:r>
      <w:r w:rsidRPr="00881576">
        <w:rPr>
          <w:rFonts w:cs="Arial"/>
          <w:szCs w:val="24"/>
        </w:rPr>
        <w:t>investigation</w:t>
      </w:r>
      <w:r w:rsidRPr="00D55893">
        <w:rPr>
          <w:rFonts w:cs="Arial"/>
          <w:szCs w:val="24"/>
        </w:rPr>
        <w:t xml:space="preserve"> should only be undertaken on occasions where resolution to workplace concerns has not been possible through informal means, where a formal process is considered to be the only viable opti</w:t>
      </w:r>
      <w:r w:rsidRPr="00881576">
        <w:rPr>
          <w:rFonts w:cs="Arial"/>
          <w:szCs w:val="24"/>
        </w:rPr>
        <w:t xml:space="preserve">on or where the </w:t>
      </w:r>
      <w:r>
        <w:rPr>
          <w:rFonts w:cs="Arial"/>
          <w:szCs w:val="24"/>
        </w:rPr>
        <w:t>Formal Workplace Concern Manager</w:t>
      </w:r>
      <w:r w:rsidRPr="00881576">
        <w:rPr>
          <w:rFonts w:cs="Arial"/>
          <w:szCs w:val="24"/>
        </w:rPr>
        <w:t xml:space="preserve"> considers a formal investigation necessary.</w:t>
      </w:r>
    </w:p>
    <w:p w14:paraId="490575F5" w14:textId="7B5196A0" w:rsidR="001E7D13" w:rsidRPr="00881576" w:rsidRDefault="001E7D13" w:rsidP="00374470">
      <w:pPr>
        <w:pStyle w:val="ListParagraph"/>
        <w:numPr>
          <w:ilvl w:val="0"/>
          <w:numId w:val="5"/>
        </w:numPr>
        <w:spacing w:before="120"/>
        <w:rPr>
          <w:szCs w:val="24"/>
        </w:rPr>
      </w:pPr>
      <w:r w:rsidRPr="00D55893">
        <w:rPr>
          <w:rFonts w:cs="Arial"/>
          <w:szCs w:val="24"/>
        </w:rPr>
        <w:t xml:space="preserve">In instances where it is not deemed as appropriate for the </w:t>
      </w:r>
      <w:r>
        <w:rPr>
          <w:rFonts w:cs="Arial"/>
          <w:szCs w:val="24"/>
        </w:rPr>
        <w:t>Formal Workplace Concern Manager</w:t>
      </w:r>
      <w:r w:rsidRPr="00D55893">
        <w:rPr>
          <w:rFonts w:cs="Arial"/>
          <w:szCs w:val="24"/>
        </w:rPr>
        <w:t xml:space="preserve"> to investigate the concern, it may be necessary to appoint an independent Investigating Officer (selection criteria and role of the Investigating Officer are detailed </w:t>
      </w:r>
      <w:r w:rsidRPr="00E60914">
        <w:rPr>
          <w:rFonts w:cs="Arial"/>
          <w:szCs w:val="24"/>
        </w:rPr>
        <w:t xml:space="preserve">in Appendix. </w:t>
      </w:r>
      <w:r w:rsidR="00E60914" w:rsidRPr="00E60914">
        <w:rPr>
          <w:rFonts w:cs="Arial"/>
          <w:szCs w:val="24"/>
        </w:rPr>
        <w:t>5</w:t>
      </w:r>
      <w:r w:rsidRPr="00D55893">
        <w:rPr>
          <w:rFonts w:cs="Arial"/>
          <w:szCs w:val="24"/>
        </w:rPr>
        <w:t>), who has not been directly or indirectly involved with the content of the concerns raised.</w:t>
      </w:r>
    </w:p>
    <w:p w14:paraId="718B1AC2" w14:textId="7639DC4C" w:rsidR="001E7D13" w:rsidRDefault="001E7D13" w:rsidP="00374470">
      <w:pPr>
        <w:pStyle w:val="ListParagraph"/>
        <w:numPr>
          <w:ilvl w:val="0"/>
          <w:numId w:val="5"/>
        </w:numPr>
        <w:spacing w:before="120"/>
        <w:rPr>
          <w:rFonts w:cs="Arial"/>
          <w:szCs w:val="24"/>
        </w:rPr>
      </w:pPr>
      <w:r w:rsidRPr="00567A66">
        <w:rPr>
          <w:rFonts w:cs="Arial"/>
          <w:szCs w:val="24"/>
        </w:rPr>
        <w:t xml:space="preserve">The </w:t>
      </w:r>
      <w:r>
        <w:rPr>
          <w:rFonts w:cs="Arial"/>
          <w:szCs w:val="24"/>
        </w:rPr>
        <w:t>Formal Workplace Concern Manager</w:t>
      </w:r>
      <w:r w:rsidRPr="00567A66">
        <w:rPr>
          <w:rFonts w:cs="Arial"/>
          <w:szCs w:val="24"/>
        </w:rPr>
        <w:t xml:space="preserve"> will be responsible for producing terms of reference for the formal investigation, which will be provided to the Investigating Officer. </w:t>
      </w:r>
      <w:r>
        <w:rPr>
          <w:rFonts w:cs="Arial"/>
          <w:szCs w:val="24"/>
        </w:rPr>
        <w:t>Any changes to terms of reference throughout the investigation must be communicated, as appropriate, to all parties and may result in further questioning of any relevant individuals.</w:t>
      </w:r>
    </w:p>
    <w:p w14:paraId="008E6DC1" w14:textId="040C78EE" w:rsidR="001E7D13" w:rsidRPr="00567A66" w:rsidRDefault="001E7D13" w:rsidP="00374470">
      <w:pPr>
        <w:pStyle w:val="ListParagraph"/>
        <w:numPr>
          <w:ilvl w:val="0"/>
          <w:numId w:val="20"/>
        </w:numPr>
        <w:spacing w:before="120"/>
        <w:rPr>
          <w:rFonts w:cs="Arial"/>
          <w:szCs w:val="24"/>
        </w:rPr>
      </w:pPr>
      <w:r w:rsidRPr="00567A66">
        <w:rPr>
          <w:rFonts w:cs="Arial"/>
          <w:szCs w:val="24"/>
        </w:rPr>
        <w:t xml:space="preserve">To ensure accuracy of the </w:t>
      </w:r>
      <w:r>
        <w:rPr>
          <w:rFonts w:cs="Arial"/>
          <w:szCs w:val="24"/>
        </w:rPr>
        <w:t>Formal Workplace Concern Manager</w:t>
      </w:r>
      <w:r w:rsidRPr="00567A66">
        <w:rPr>
          <w:rFonts w:cs="Arial"/>
          <w:szCs w:val="24"/>
        </w:rPr>
        <w:t>’s understanding of the concerns raised, the points of investigation should be confirmed with the employee during the Formal Workplace Concern meeting.</w:t>
      </w:r>
    </w:p>
    <w:p w14:paraId="73154087" w14:textId="77777777" w:rsidR="001E7D13" w:rsidRPr="006E4D73" w:rsidRDefault="001E7D13" w:rsidP="00374470">
      <w:pPr>
        <w:pStyle w:val="ListParagraph"/>
        <w:numPr>
          <w:ilvl w:val="0"/>
          <w:numId w:val="20"/>
        </w:numPr>
        <w:spacing w:before="120"/>
        <w:rPr>
          <w:rFonts w:cs="Arial"/>
          <w:szCs w:val="24"/>
        </w:rPr>
      </w:pPr>
      <w:r w:rsidRPr="006E4D73">
        <w:rPr>
          <w:rFonts w:cs="Arial"/>
          <w:szCs w:val="24"/>
        </w:rPr>
        <w:t>It should be noted that the Terms of Reference may be amended as the facts are established.</w:t>
      </w:r>
    </w:p>
    <w:p w14:paraId="11597CD3" w14:textId="77777777" w:rsidR="001E7D13" w:rsidRPr="006E4D73" w:rsidRDefault="001E7D13" w:rsidP="00374470">
      <w:pPr>
        <w:pStyle w:val="ListParagraph"/>
        <w:numPr>
          <w:ilvl w:val="0"/>
          <w:numId w:val="5"/>
        </w:numPr>
        <w:spacing w:before="120"/>
        <w:rPr>
          <w:rFonts w:cs="Arial"/>
          <w:szCs w:val="24"/>
        </w:rPr>
      </w:pPr>
      <w:r w:rsidRPr="006E4D73">
        <w:rPr>
          <w:rFonts w:cs="Arial"/>
          <w:szCs w:val="24"/>
        </w:rPr>
        <w:t xml:space="preserve">If there is a colleague at the centre of the concern raised, they will be contacted by the </w:t>
      </w:r>
      <w:r>
        <w:rPr>
          <w:rFonts w:cs="Arial"/>
          <w:szCs w:val="24"/>
        </w:rPr>
        <w:t>Formal Workplace Concern Resolution</w:t>
      </w:r>
      <w:r w:rsidRPr="006E4D73">
        <w:rPr>
          <w:rFonts w:cs="Arial"/>
          <w:szCs w:val="24"/>
        </w:rPr>
        <w:t xml:space="preserve"> Manager, who will inform them of the nature of the concerns</w:t>
      </w:r>
      <w:r>
        <w:rPr>
          <w:rFonts w:cs="Arial"/>
          <w:szCs w:val="24"/>
        </w:rPr>
        <w:t xml:space="preserve"> </w:t>
      </w:r>
      <w:r w:rsidRPr="006E4D73">
        <w:rPr>
          <w:rFonts w:cs="Arial"/>
          <w:szCs w:val="24"/>
        </w:rPr>
        <w:t>and offer support</w:t>
      </w:r>
      <w:r>
        <w:rPr>
          <w:rFonts w:cs="Arial"/>
          <w:szCs w:val="24"/>
        </w:rPr>
        <w:t>. This contact may be via written correspondence or in person and</w:t>
      </w:r>
      <w:r w:rsidRPr="006E4D73">
        <w:rPr>
          <w:rFonts w:cs="Arial"/>
          <w:szCs w:val="24"/>
        </w:rPr>
        <w:t xml:space="preserve"> should occur ahead of any investigation meeting</w:t>
      </w:r>
      <w:r>
        <w:rPr>
          <w:rFonts w:cs="Arial"/>
          <w:szCs w:val="24"/>
        </w:rPr>
        <w:t xml:space="preserve"> being scheduled.</w:t>
      </w:r>
    </w:p>
    <w:p w14:paraId="31165A62" w14:textId="6D87FF3A" w:rsidR="001E7D13" w:rsidRDefault="001E7D13" w:rsidP="00374470">
      <w:pPr>
        <w:pStyle w:val="ListParagraph"/>
        <w:numPr>
          <w:ilvl w:val="0"/>
          <w:numId w:val="5"/>
        </w:numPr>
        <w:spacing w:before="120"/>
        <w:rPr>
          <w:rFonts w:cs="Arial"/>
          <w:szCs w:val="24"/>
        </w:rPr>
      </w:pPr>
      <w:r>
        <w:rPr>
          <w:rFonts w:cs="Arial"/>
          <w:szCs w:val="24"/>
        </w:rPr>
        <w:t>Importantly, t</w:t>
      </w:r>
      <w:r w:rsidRPr="006E4D73">
        <w:rPr>
          <w:rFonts w:cs="Arial"/>
          <w:szCs w:val="24"/>
        </w:rPr>
        <w:t xml:space="preserve">he </w:t>
      </w:r>
      <w:r>
        <w:rPr>
          <w:rFonts w:cs="Arial"/>
          <w:szCs w:val="24"/>
        </w:rPr>
        <w:t>Formal Workplace Concern Manager</w:t>
      </w:r>
      <w:r w:rsidRPr="006E4D73">
        <w:rPr>
          <w:rFonts w:cs="Arial"/>
          <w:szCs w:val="24"/>
        </w:rPr>
        <w:t xml:space="preserve"> will be responsible for considering the needs of all involved parties, including any witnesses, and arranging additional or pastoral support, as required.</w:t>
      </w:r>
    </w:p>
    <w:p w14:paraId="41963020" w14:textId="3FC5222C" w:rsidR="001E7D13" w:rsidRDefault="001E7D13" w:rsidP="00374470">
      <w:pPr>
        <w:pStyle w:val="ListParagraph"/>
        <w:numPr>
          <w:ilvl w:val="0"/>
          <w:numId w:val="5"/>
        </w:numPr>
        <w:spacing w:before="120"/>
        <w:rPr>
          <w:rFonts w:cs="Arial"/>
          <w:szCs w:val="24"/>
        </w:rPr>
      </w:pPr>
      <w:r>
        <w:rPr>
          <w:rFonts w:cs="Arial"/>
          <w:szCs w:val="24"/>
        </w:rPr>
        <w:t>The Formal Workplace Concern Manager will be responsible for ensuring that all involved parties are kept informed as to the progress of the investigation, as appropriate</w:t>
      </w:r>
      <w:r w:rsidR="00E60914">
        <w:rPr>
          <w:rFonts w:cs="Arial"/>
          <w:szCs w:val="24"/>
        </w:rPr>
        <w:t>.</w:t>
      </w:r>
    </w:p>
    <w:p w14:paraId="39C12340" w14:textId="77777777" w:rsidR="001E7D13" w:rsidRPr="00ED24F2" w:rsidRDefault="001E7D13" w:rsidP="00374470">
      <w:pPr>
        <w:pStyle w:val="ListParagraph"/>
        <w:numPr>
          <w:ilvl w:val="0"/>
          <w:numId w:val="5"/>
        </w:numPr>
        <w:spacing w:before="120"/>
        <w:rPr>
          <w:rFonts w:cs="Arial"/>
          <w:szCs w:val="24"/>
        </w:rPr>
      </w:pPr>
      <w:r w:rsidRPr="00ED24F2">
        <w:rPr>
          <w:rFonts w:cs="Arial"/>
          <w:szCs w:val="24"/>
        </w:rPr>
        <w:t>During the course of the investigation, should the employee raise any further concerns that are similar in nature to concern already under investigation, the terms of reference may be amended to enable consideration of any related issues without the need for an additional process. If terms of reference are updated,</w:t>
      </w:r>
      <w:r w:rsidRPr="00D55893">
        <w:rPr>
          <w:rFonts w:cs="Arial"/>
          <w:szCs w:val="24"/>
        </w:rPr>
        <w:t xml:space="preserve"> they should be reconfirmed with the staff member. </w:t>
      </w:r>
      <w:r w:rsidRPr="00ED24F2">
        <w:rPr>
          <w:rFonts w:cs="Arial"/>
          <w:szCs w:val="24"/>
        </w:rPr>
        <w:t>Any expansion of the scope of investigation should not cause avoidable delay to the active process.</w:t>
      </w:r>
    </w:p>
    <w:p w14:paraId="4172301B" w14:textId="06EBCE94" w:rsidR="00E60914" w:rsidRDefault="001E7D13" w:rsidP="00374470">
      <w:pPr>
        <w:pStyle w:val="ListParagraph"/>
        <w:numPr>
          <w:ilvl w:val="0"/>
          <w:numId w:val="5"/>
        </w:numPr>
        <w:spacing w:before="120"/>
        <w:rPr>
          <w:rFonts w:cs="Arial"/>
          <w:szCs w:val="24"/>
        </w:rPr>
      </w:pPr>
      <w:r w:rsidRPr="00D55893">
        <w:rPr>
          <w:rFonts w:cs="Arial"/>
          <w:szCs w:val="24"/>
        </w:rPr>
        <w:t>The Investigating Officer will be responsible for investigating impartially to ascertain the full facts of the concern, including gathering any relevant evidence.</w:t>
      </w:r>
      <w:r w:rsidRPr="00D8676B">
        <w:rPr>
          <w:rFonts w:cs="Arial"/>
          <w:szCs w:val="24"/>
        </w:rPr>
        <w:t xml:space="preserve"> </w:t>
      </w:r>
      <w:bookmarkStart w:id="6" w:name="_Hlk215223798"/>
      <w:r w:rsidRPr="00D8676B">
        <w:rPr>
          <w:rFonts w:cs="Arial"/>
          <w:szCs w:val="24"/>
        </w:rPr>
        <w:t xml:space="preserve">The colleague raising the concern </w:t>
      </w:r>
      <w:r w:rsidRPr="00D55893">
        <w:rPr>
          <w:rFonts w:cs="Arial"/>
          <w:szCs w:val="24"/>
        </w:rPr>
        <w:t>may</w:t>
      </w:r>
      <w:r w:rsidRPr="00D8676B">
        <w:rPr>
          <w:rFonts w:cs="Arial"/>
          <w:szCs w:val="24"/>
        </w:rPr>
        <w:t xml:space="preserve"> provide details of areas of enquiry that may be relevant, </w:t>
      </w:r>
      <w:r w:rsidRPr="00D55893">
        <w:rPr>
          <w:rFonts w:cs="Arial"/>
          <w:szCs w:val="24"/>
        </w:rPr>
        <w:t xml:space="preserve">suggested </w:t>
      </w:r>
      <w:r w:rsidRPr="00D8676B">
        <w:rPr>
          <w:rFonts w:cs="Arial"/>
          <w:szCs w:val="24"/>
        </w:rPr>
        <w:t>evidence to be sought, and</w:t>
      </w:r>
      <w:r w:rsidRPr="00D55893">
        <w:rPr>
          <w:rFonts w:cs="Arial"/>
          <w:szCs w:val="24"/>
        </w:rPr>
        <w:t xml:space="preserve"> possible</w:t>
      </w:r>
      <w:r w:rsidRPr="00D8676B">
        <w:rPr>
          <w:rFonts w:cs="Arial"/>
          <w:szCs w:val="24"/>
        </w:rPr>
        <w:t xml:space="preserve"> relevant witnesses.</w:t>
      </w:r>
      <w:bookmarkEnd w:id="6"/>
    </w:p>
    <w:p w14:paraId="4E17ECFF" w14:textId="3404B3DE" w:rsidR="001E7D13" w:rsidRPr="00E60914" w:rsidRDefault="00E60914" w:rsidP="00374470">
      <w:pPr>
        <w:spacing w:before="120"/>
        <w:jc w:val="left"/>
      </w:pPr>
      <w:r>
        <w:br w:type="page"/>
      </w:r>
    </w:p>
    <w:p w14:paraId="54AC5E30" w14:textId="77777777" w:rsidR="001E7D13" w:rsidRPr="0025033E" w:rsidRDefault="001E7D13" w:rsidP="00374470">
      <w:pPr>
        <w:pStyle w:val="ListParagraph"/>
        <w:numPr>
          <w:ilvl w:val="0"/>
          <w:numId w:val="5"/>
        </w:numPr>
        <w:spacing w:before="120"/>
        <w:ind w:left="357"/>
        <w:rPr>
          <w:rFonts w:cs="Arial"/>
          <w:szCs w:val="24"/>
        </w:rPr>
      </w:pPr>
      <w:r w:rsidRPr="0025033E">
        <w:rPr>
          <w:rFonts w:cs="Arial"/>
          <w:szCs w:val="24"/>
        </w:rPr>
        <w:lastRenderedPageBreak/>
        <w:t>The Investigating Officer may need to hold investigation interviews with the employee who raised the concern and / or other individuals. Where this is the case, interviewees will be given the right to be accompanied at the interview by a Trade Union representative or work colleague who is not a family member or legal representative or involved in the issue.</w:t>
      </w:r>
    </w:p>
    <w:p w14:paraId="73A6443B" w14:textId="58B01317" w:rsidR="001E7D13" w:rsidRPr="00D55893" w:rsidRDefault="001E7D13" w:rsidP="00374470">
      <w:pPr>
        <w:pStyle w:val="ListParagraph"/>
        <w:numPr>
          <w:ilvl w:val="0"/>
          <w:numId w:val="5"/>
        </w:numPr>
        <w:tabs>
          <w:tab w:val="clear" w:pos="360"/>
          <w:tab w:val="num" w:pos="420"/>
        </w:tabs>
        <w:spacing w:before="120"/>
        <w:ind w:left="357" w:hanging="502"/>
        <w:rPr>
          <w:rFonts w:cs="Arial"/>
          <w:szCs w:val="24"/>
        </w:rPr>
      </w:pPr>
      <w:r w:rsidRPr="0025033E">
        <w:rPr>
          <w:rFonts w:cs="Arial"/>
          <w:szCs w:val="24"/>
        </w:rPr>
        <w:t xml:space="preserve">Witnesses should be advised that the matter must be treated in strictest confidence and must not be discussed with colleagues, and that, if the matter progresses, then witness statements will be used to support the </w:t>
      </w:r>
      <w:r>
        <w:rPr>
          <w:rFonts w:cs="Arial"/>
          <w:szCs w:val="24"/>
        </w:rPr>
        <w:t>Formal Workplace Concern Manager</w:t>
      </w:r>
      <w:r w:rsidRPr="0025033E">
        <w:rPr>
          <w:rFonts w:cs="Arial"/>
          <w:szCs w:val="24"/>
        </w:rPr>
        <w:t xml:space="preserve"> decision-making</w:t>
      </w:r>
      <w:r>
        <w:rPr>
          <w:rFonts w:cs="Arial"/>
          <w:szCs w:val="24"/>
        </w:rPr>
        <w:t>. Witnesses will be allocated additional or pastoral support, where required.</w:t>
      </w:r>
    </w:p>
    <w:p w14:paraId="4C9481BF" w14:textId="77777777" w:rsidR="001E7D13" w:rsidRPr="00D55893" w:rsidRDefault="001E7D13" w:rsidP="00374470">
      <w:pPr>
        <w:pStyle w:val="ListParagraph"/>
        <w:numPr>
          <w:ilvl w:val="0"/>
          <w:numId w:val="5"/>
        </w:numPr>
        <w:tabs>
          <w:tab w:val="clear" w:pos="360"/>
          <w:tab w:val="num" w:pos="420"/>
        </w:tabs>
        <w:spacing w:before="120"/>
        <w:ind w:left="357" w:hanging="502"/>
        <w:rPr>
          <w:rFonts w:cs="Arial"/>
          <w:szCs w:val="24"/>
        </w:rPr>
      </w:pPr>
      <w:r w:rsidRPr="0025033E">
        <w:rPr>
          <w:rFonts w:cs="Arial"/>
          <w:szCs w:val="24"/>
        </w:rPr>
        <w:t>The investigation should be completed</w:t>
      </w:r>
      <w:r w:rsidRPr="006E4D73">
        <w:rPr>
          <w:rFonts w:cs="Arial"/>
          <w:szCs w:val="24"/>
        </w:rPr>
        <w:t xml:space="preserve"> within the timescales agreed at the grievance meeting and should not normally take longer than </w:t>
      </w:r>
      <w:r>
        <w:rPr>
          <w:rFonts w:cs="Arial"/>
          <w:szCs w:val="24"/>
        </w:rPr>
        <w:t>one calendar month</w:t>
      </w:r>
      <w:r w:rsidRPr="006E4D73">
        <w:rPr>
          <w:rFonts w:cs="Arial"/>
          <w:szCs w:val="24"/>
        </w:rPr>
        <w:t xml:space="preserve">. If it is not possible to complete the investigation within these timescales, the employee should be notified of the reasons for this in writing by the </w:t>
      </w:r>
      <w:r>
        <w:rPr>
          <w:rFonts w:cs="Arial"/>
          <w:szCs w:val="24"/>
        </w:rPr>
        <w:t>Formal Workplace Concern Manager</w:t>
      </w:r>
      <w:r w:rsidRPr="00D55893">
        <w:rPr>
          <w:rFonts w:cs="Arial"/>
          <w:szCs w:val="24"/>
        </w:rPr>
        <w:t>.</w:t>
      </w:r>
    </w:p>
    <w:p w14:paraId="10ADFC4D" w14:textId="39DDEDF5" w:rsidR="001E7D13" w:rsidRDefault="001E7D13" w:rsidP="00374470">
      <w:pPr>
        <w:pStyle w:val="ListParagraph"/>
        <w:numPr>
          <w:ilvl w:val="0"/>
          <w:numId w:val="5"/>
        </w:numPr>
        <w:tabs>
          <w:tab w:val="clear" w:pos="360"/>
          <w:tab w:val="num" w:pos="420"/>
        </w:tabs>
        <w:spacing w:before="120"/>
        <w:ind w:left="357" w:hanging="502"/>
        <w:rPr>
          <w:rFonts w:cs="Arial"/>
          <w:szCs w:val="24"/>
        </w:rPr>
      </w:pPr>
      <w:r w:rsidRPr="00D55893">
        <w:rPr>
          <w:rFonts w:cs="Arial"/>
          <w:szCs w:val="24"/>
        </w:rPr>
        <w:t xml:space="preserve">Upon completion of the investigation, the Investigating Officer will submit the findings to the </w:t>
      </w:r>
      <w:r>
        <w:rPr>
          <w:rFonts w:cs="Arial"/>
          <w:szCs w:val="24"/>
        </w:rPr>
        <w:t>Formal Workplace Concern Manager</w:t>
      </w:r>
      <w:r w:rsidRPr="00D55893">
        <w:rPr>
          <w:rFonts w:cs="Arial"/>
          <w:szCs w:val="24"/>
        </w:rPr>
        <w:t>, who will be responsible for determining an appropriate response to the formal concern, based on</w:t>
      </w:r>
      <w:r>
        <w:rPr>
          <w:rFonts w:cs="Arial"/>
          <w:szCs w:val="24"/>
        </w:rPr>
        <w:t xml:space="preserve"> consideration of all</w:t>
      </w:r>
      <w:r w:rsidRPr="00D55893">
        <w:rPr>
          <w:rFonts w:cs="Arial"/>
          <w:szCs w:val="24"/>
        </w:rPr>
        <w:t xml:space="preserve"> the evidence presented</w:t>
      </w:r>
      <w:r>
        <w:rPr>
          <w:rFonts w:cs="Arial"/>
          <w:szCs w:val="24"/>
        </w:rPr>
        <w:t>, including all witness statements</w:t>
      </w:r>
      <w:r w:rsidRPr="00D55893">
        <w:rPr>
          <w:rFonts w:cs="Arial"/>
          <w:szCs w:val="24"/>
        </w:rPr>
        <w:t>.</w:t>
      </w:r>
    </w:p>
    <w:p w14:paraId="61EF7164" w14:textId="51173617" w:rsidR="001E7D13" w:rsidRPr="001E7D13" w:rsidRDefault="001E7D13" w:rsidP="00BB2355">
      <w:pPr>
        <w:spacing w:after="0"/>
        <w:jc w:val="left"/>
      </w:pPr>
      <w:r>
        <w:br w:type="page"/>
      </w:r>
    </w:p>
    <w:p w14:paraId="7DB4D429" w14:textId="59CAC211" w:rsidR="001E7D13" w:rsidRPr="001E7D13" w:rsidRDefault="001E7D13" w:rsidP="00374470">
      <w:pPr>
        <w:pStyle w:val="Heading2"/>
        <w:widowControl w:val="0"/>
        <w:rPr>
          <w:iCs/>
        </w:rPr>
      </w:pPr>
      <w:bookmarkStart w:id="7" w:name="_Toc83720263"/>
      <w:bookmarkStart w:id="8" w:name="_Toc84318026"/>
      <w:bookmarkStart w:id="9" w:name="_Toc115082218"/>
      <w:bookmarkStart w:id="10" w:name="_Toc224823700"/>
      <w:bookmarkStart w:id="11" w:name="_Hlk79504028"/>
      <w:r w:rsidRPr="001E7D13">
        <w:rPr>
          <w:iCs/>
        </w:rPr>
        <w:lastRenderedPageBreak/>
        <w:t xml:space="preserve">Appendix </w:t>
      </w:r>
      <w:r>
        <w:rPr>
          <w:iCs/>
        </w:rPr>
        <w:t>5</w:t>
      </w:r>
      <w:r w:rsidRPr="001E7D13">
        <w:rPr>
          <w:iCs/>
        </w:rPr>
        <w:t>. Selection Criteria and Role of Investigators</w:t>
      </w:r>
      <w:bookmarkEnd w:id="7"/>
      <w:bookmarkEnd w:id="8"/>
      <w:bookmarkEnd w:id="9"/>
      <w:bookmarkEnd w:id="10"/>
    </w:p>
    <w:bookmarkEnd w:id="11"/>
    <w:p w14:paraId="1D3C36F6" w14:textId="77777777" w:rsidR="001E7D13" w:rsidRPr="002C7C3F" w:rsidRDefault="001E7D13" w:rsidP="00374470">
      <w:pPr>
        <w:numPr>
          <w:ilvl w:val="0"/>
          <w:numId w:val="8"/>
        </w:numPr>
        <w:autoSpaceDE w:val="0"/>
        <w:autoSpaceDN w:val="0"/>
        <w:adjustRightInd w:val="0"/>
        <w:spacing w:before="120"/>
        <w:jc w:val="left"/>
        <w:rPr>
          <w:rFonts w:eastAsiaTheme="minorHAnsi"/>
          <w:b/>
          <w:color w:val="000000"/>
        </w:rPr>
      </w:pPr>
      <w:r w:rsidRPr="002C7C3F">
        <w:rPr>
          <w:rFonts w:eastAsiaTheme="minorHAnsi"/>
          <w:b/>
          <w:color w:val="000000"/>
        </w:rPr>
        <w:t>Rationale for use of an investigator</w:t>
      </w:r>
    </w:p>
    <w:p w14:paraId="2A153DD5" w14:textId="6435DACE" w:rsidR="001E7D13" w:rsidRPr="008E71A0" w:rsidRDefault="001E7D13" w:rsidP="00374470">
      <w:pPr>
        <w:pStyle w:val="ListParagraph"/>
        <w:numPr>
          <w:ilvl w:val="0"/>
          <w:numId w:val="19"/>
        </w:numPr>
        <w:autoSpaceDE w:val="0"/>
        <w:autoSpaceDN w:val="0"/>
        <w:adjustRightInd w:val="0"/>
        <w:spacing w:before="120"/>
        <w:ind w:left="1134" w:hanging="774"/>
        <w:rPr>
          <w:rFonts w:eastAsiaTheme="minorHAnsi"/>
          <w:b/>
          <w:color w:val="000000"/>
        </w:rPr>
      </w:pPr>
      <w:r w:rsidRPr="008E71A0">
        <w:rPr>
          <w:rFonts w:eastAsiaTheme="minorHAnsi"/>
          <w:color w:val="000000"/>
        </w:rPr>
        <w:t>In order to ensure fairness consistency and transparency across the Trust, in</w:t>
      </w:r>
      <w:r w:rsidRPr="00927D53">
        <w:t xml:space="preserve"> instances where</w:t>
      </w:r>
      <w:r>
        <w:t xml:space="preserve"> formal investigation is required,</w:t>
      </w:r>
      <w:r w:rsidRPr="00927D53">
        <w:t xml:space="preserve"> </w:t>
      </w:r>
      <w:r>
        <w:t>the Formal Workplace Concern Manager may appoint</w:t>
      </w:r>
      <w:r w:rsidRPr="00927D53">
        <w:t xml:space="preserve"> an independent Investigating Officer</w:t>
      </w:r>
      <w:r>
        <w:t xml:space="preserve">, </w:t>
      </w:r>
      <w:r w:rsidRPr="008E71A0">
        <w:rPr>
          <w:rFonts w:eastAsiaTheme="minorHAnsi"/>
          <w:b/>
          <w:color w:val="000000"/>
        </w:rPr>
        <w:t>Criteria for selection of an investigator</w:t>
      </w:r>
      <w:r w:rsidR="008E71A0" w:rsidRPr="008E71A0">
        <w:rPr>
          <w:rFonts w:eastAsiaTheme="minorHAnsi"/>
          <w:bCs/>
          <w:color w:val="000000"/>
        </w:rPr>
        <w:t>.</w:t>
      </w:r>
    </w:p>
    <w:p w14:paraId="0BF1CC47" w14:textId="77777777" w:rsidR="001E7D13" w:rsidRPr="002C7C3F" w:rsidRDefault="001E7D13" w:rsidP="00374470">
      <w:pPr>
        <w:pStyle w:val="ListParagraph"/>
        <w:numPr>
          <w:ilvl w:val="0"/>
          <w:numId w:val="19"/>
        </w:numPr>
        <w:autoSpaceDE w:val="0"/>
        <w:autoSpaceDN w:val="0"/>
        <w:adjustRightInd w:val="0"/>
        <w:spacing w:before="120"/>
        <w:ind w:left="1134" w:hanging="774"/>
        <w:rPr>
          <w:rFonts w:eastAsiaTheme="minorHAnsi"/>
          <w:color w:val="000000"/>
        </w:rPr>
      </w:pPr>
      <w:r w:rsidRPr="002C7C3F">
        <w:rPr>
          <w:rFonts w:eastAsiaTheme="minorHAnsi"/>
          <w:color w:val="000000"/>
        </w:rPr>
        <w:t>This will include:</w:t>
      </w:r>
    </w:p>
    <w:p w14:paraId="56368699" w14:textId="08B0CEBB" w:rsidR="001E7D13" w:rsidRPr="00D8676B" w:rsidRDefault="001E7D13" w:rsidP="00374470">
      <w:pPr>
        <w:numPr>
          <w:ilvl w:val="0"/>
          <w:numId w:val="21"/>
        </w:numPr>
        <w:autoSpaceDE w:val="0"/>
        <w:autoSpaceDN w:val="0"/>
        <w:adjustRightInd w:val="0"/>
        <w:spacing w:before="120"/>
        <w:jc w:val="left"/>
        <w:rPr>
          <w:rFonts w:eastAsiaTheme="minorHAnsi"/>
          <w:color w:val="000000"/>
        </w:rPr>
      </w:pPr>
      <w:r w:rsidRPr="00D8676B">
        <w:rPr>
          <w:rFonts w:eastAsiaTheme="minorHAnsi"/>
          <w:color w:val="000000"/>
        </w:rPr>
        <w:t>Their availability to commence and complete the investigation within one calendar month and that no conflict of interest exists</w:t>
      </w:r>
      <w:r w:rsidR="008E71A0">
        <w:rPr>
          <w:rFonts w:eastAsiaTheme="minorHAnsi"/>
          <w:color w:val="000000"/>
        </w:rPr>
        <w:t>.</w:t>
      </w:r>
    </w:p>
    <w:p w14:paraId="04D68E60" w14:textId="01F793FC" w:rsidR="001E7D13" w:rsidRPr="00D55893" w:rsidRDefault="001E7D13" w:rsidP="00374470">
      <w:pPr>
        <w:pStyle w:val="ListParagraph"/>
        <w:numPr>
          <w:ilvl w:val="0"/>
          <w:numId w:val="21"/>
        </w:numPr>
        <w:autoSpaceDE w:val="0"/>
        <w:autoSpaceDN w:val="0"/>
        <w:adjustRightInd w:val="0"/>
        <w:spacing w:before="120"/>
        <w:rPr>
          <w:rFonts w:eastAsiaTheme="minorHAnsi" w:cs="Arial"/>
          <w:color w:val="000000"/>
          <w:szCs w:val="24"/>
        </w:rPr>
      </w:pPr>
      <w:r w:rsidRPr="00D55893">
        <w:rPr>
          <w:rFonts w:cs="Arial"/>
          <w:szCs w:val="24"/>
        </w:rPr>
        <w:t>They must not have been directly or indirectly involved with the content of the concerns raised.</w:t>
      </w:r>
    </w:p>
    <w:p w14:paraId="3620B6D7" w14:textId="0C2ADF8B" w:rsidR="001E7D13" w:rsidRPr="00D55893" w:rsidRDefault="001E7D13" w:rsidP="00374470">
      <w:pPr>
        <w:pStyle w:val="ListParagraph"/>
        <w:numPr>
          <w:ilvl w:val="0"/>
          <w:numId w:val="21"/>
        </w:numPr>
        <w:autoSpaceDE w:val="0"/>
        <w:autoSpaceDN w:val="0"/>
        <w:adjustRightInd w:val="0"/>
        <w:spacing w:before="120"/>
        <w:rPr>
          <w:rFonts w:eastAsiaTheme="minorHAnsi"/>
          <w:color w:val="000000"/>
        </w:rPr>
      </w:pPr>
      <w:r w:rsidRPr="00D55893">
        <w:rPr>
          <w:rFonts w:eastAsiaTheme="minorHAnsi" w:cs="Arial"/>
          <w:color w:val="000000"/>
          <w:szCs w:val="24"/>
        </w:rPr>
        <w:t>The investigator will either be an appropriate manager with suitable experience and</w:t>
      </w:r>
      <w:r w:rsidR="00E21472">
        <w:rPr>
          <w:rFonts w:eastAsiaTheme="minorHAnsi" w:cs="Arial"/>
          <w:color w:val="000000"/>
          <w:szCs w:val="24"/>
        </w:rPr>
        <w:t xml:space="preserve"> </w:t>
      </w:r>
      <w:r w:rsidRPr="00D55893">
        <w:rPr>
          <w:rFonts w:eastAsiaTheme="minorHAnsi" w:cs="Arial"/>
          <w:color w:val="000000"/>
          <w:szCs w:val="24"/>
        </w:rPr>
        <w:t>/</w:t>
      </w:r>
      <w:r w:rsidR="00E21472">
        <w:rPr>
          <w:rFonts w:eastAsiaTheme="minorHAnsi" w:cs="Arial"/>
          <w:color w:val="000000"/>
          <w:szCs w:val="24"/>
        </w:rPr>
        <w:t xml:space="preserve"> </w:t>
      </w:r>
      <w:r w:rsidRPr="00D55893">
        <w:rPr>
          <w:rFonts w:eastAsiaTheme="minorHAnsi" w:cs="Arial"/>
          <w:color w:val="000000"/>
          <w:szCs w:val="24"/>
        </w:rPr>
        <w:t>or training or an external professional suitably experienced</w:t>
      </w:r>
      <w:r w:rsidR="00E21472">
        <w:rPr>
          <w:rFonts w:eastAsiaTheme="minorHAnsi" w:cs="Arial"/>
          <w:color w:val="000000"/>
          <w:szCs w:val="24"/>
        </w:rPr>
        <w:t xml:space="preserve"> </w:t>
      </w:r>
      <w:r w:rsidRPr="00D55893">
        <w:rPr>
          <w:rFonts w:eastAsiaTheme="minorHAnsi" w:cs="Arial"/>
          <w:color w:val="000000"/>
          <w:szCs w:val="24"/>
        </w:rPr>
        <w:t>/</w:t>
      </w:r>
      <w:r w:rsidR="00E21472">
        <w:rPr>
          <w:rFonts w:eastAsiaTheme="minorHAnsi" w:cs="Arial"/>
          <w:color w:val="000000"/>
          <w:szCs w:val="24"/>
        </w:rPr>
        <w:t xml:space="preserve"> </w:t>
      </w:r>
      <w:r w:rsidRPr="00D55893">
        <w:rPr>
          <w:rFonts w:eastAsiaTheme="minorHAnsi" w:cs="Arial"/>
          <w:color w:val="000000"/>
          <w:szCs w:val="24"/>
        </w:rPr>
        <w:t>trained</w:t>
      </w:r>
      <w:r w:rsidR="008E71A0">
        <w:rPr>
          <w:rFonts w:eastAsiaTheme="minorHAnsi" w:cs="Arial"/>
          <w:color w:val="000000"/>
          <w:szCs w:val="24"/>
        </w:rPr>
        <w:t>.</w:t>
      </w:r>
    </w:p>
    <w:p w14:paraId="20133844" w14:textId="77777777" w:rsidR="001E7D13" w:rsidRDefault="001E7D13" w:rsidP="00374470">
      <w:pPr>
        <w:numPr>
          <w:ilvl w:val="0"/>
          <w:numId w:val="8"/>
        </w:numPr>
        <w:autoSpaceDE w:val="0"/>
        <w:autoSpaceDN w:val="0"/>
        <w:adjustRightInd w:val="0"/>
        <w:spacing w:before="120"/>
        <w:jc w:val="left"/>
        <w:rPr>
          <w:rFonts w:eastAsiaTheme="minorHAnsi"/>
          <w:b/>
          <w:color w:val="000000"/>
        </w:rPr>
      </w:pPr>
      <w:r w:rsidRPr="002C7C3F">
        <w:rPr>
          <w:rFonts w:eastAsiaTheme="minorHAnsi"/>
          <w:b/>
          <w:color w:val="000000"/>
        </w:rPr>
        <w:t xml:space="preserve">The </w:t>
      </w:r>
      <w:r>
        <w:rPr>
          <w:rFonts w:eastAsiaTheme="minorHAnsi"/>
          <w:b/>
          <w:color w:val="000000"/>
        </w:rPr>
        <w:t>Investigating Officer will</w:t>
      </w:r>
      <w:r w:rsidRPr="002C7C3F">
        <w:rPr>
          <w:rFonts w:eastAsiaTheme="minorHAnsi"/>
          <w:b/>
          <w:color w:val="000000"/>
        </w:rPr>
        <w:t>:</w:t>
      </w:r>
    </w:p>
    <w:p w14:paraId="1C623A3C" w14:textId="74C24571" w:rsidR="001E7D13" w:rsidRDefault="001E7D13" w:rsidP="00374470">
      <w:pPr>
        <w:pStyle w:val="ListParagraph"/>
        <w:numPr>
          <w:ilvl w:val="0"/>
          <w:numId w:val="22"/>
        </w:numPr>
        <w:autoSpaceDE w:val="0"/>
        <w:autoSpaceDN w:val="0"/>
        <w:adjustRightInd w:val="0"/>
        <w:spacing w:before="120"/>
        <w:rPr>
          <w:rFonts w:cs="Arial"/>
          <w:color w:val="000000"/>
          <w:szCs w:val="24"/>
          <w:lang w:eastAsia="en-GB"/>
        </w:rPr>
      </w:pPr>
      <w:r w:rsidRPr="00D55893">
        <w:rPr>
          <w:rFonts w:cs="Arial"/>
          <w:color w:val="000000"/>
          <w:szCs w:val="24"/>
          <w:lang w:eastAsia="en-GB"/>
        </w:rPr>
        <w:t xml:space="preserve">Impartially investigate all relevant facts relating to the </w:t>
      </w:r>
      <w:r w:rsidRPr="00636640">
        <w:rPr>
          <w:rFonts w:cs="Arial"/>
          <w:color w:val="000000"/>
          <w:szCs w:val="24"/>
          <w:lang w:eastAsia="en-GB"/>
        </w:rPr>
        <w:t>workplace concern</w:t>
      </w:r>
      <w:r w:rsidRPr="00D55893">
        <w:rPr>
          <w:rFonts w:cs="Arial"/>
          <w:color w:val="000000"/>
          <w:szCs w:val="24"/>
          <w:lang w:eastAsia="en-GB"/>
        </w:rPr>
        <w:t xml:space="preserve"> with an equal emphasis on evidence from all parties concerned.</w:t>
      </w:r>
    </w:p>
    <w:p w14:paraId="7F60C5BE" w14:textId="5BEEE49A" w:rsidR="001E7D13" w:rsidRDefault="001E7D13" w:rsidP="00374470">
      <w:pPr>
        <w:pStyle w:val="ListParagraph"/>
        <w:numPr>
          <w:ilvl w:val="0"/>
          <w:numId w:val="22"/>
        </w:numPr>
        <w:autoSpaceDE w:val="0"/>
        <w:autoSpaceDN w:val="0"/>
        <w:adjustRightInd w:val="0"/>
        <w:spacing w:before="120"/>
        <w:rPr>
          <w:rFonts w:cs="Arial"/>
          <w:color w:val="000000"/>
          <w:szCs w:val="24"/>
          <w:lang w:eastAsia="en-GB"/>
        </w:rPr>
      </w:pPr>
      <w:r w:rsidRPr="00D55893">
        <w:rPr>
          <w:rFonts w:cs="Arial"/>
          <w:color w:val="000000"/>
          <w:szCs w:val="24"/>
          <w:lang w:eastAsia="en-GB"/>
        </w:rPr>
        <w:t>Decide which witnesses should be interviewed including those who are leavers, agency staff, bank and any other external stakeholders and undertake such interviews.</w:t>
      </w:r>
    </w:p>
    <w:p w14:paraId="3E8F01D6" w14:textId="56E7411F" w:rsidR="001E7D13" w:rsidRPr="00D55893" w:rsidRDefault="001E7D13" w:rsidP="00374470">
      <w:pPr>
        <w:pStyle w:val="ListParagraph"/>
        <w:numPr>
          <w:ilvl w:val="0"/>
          <w:numId w:val="22"/>
        </w:numPr>
        <w:autoSpaceDE w:val="0"/>
        <w:autoSpaceDN w:val="0"/>
        <w:adjustRightInd w:val="0"/>
        <w:spacing w:before="120"/>
        <w:rPr>
          <w:rFonts w:eastAsiaTheme="minorHAnsi"/>
          <w:b/>
          <w:color w:val="000000"/>
        </w:rPr>
      </w:pPr>
      <w:r w:rsidRPr="00D55893">
        <w:rPr>
          <w:rFonts w:cs="Arial"/>
          <w:color w:val="000000"/>
          <w:szCs w:val="24"/>
          <w:lang w:eastAsia="en-GB"/>
        </w:rPr>
        <w:t xml:space="preserve">Make the </w:t>
      </w:r>
      <w:r>
        <w:rPr>
          <w:rFonts w:cs="Arial"/>
          <w:color w:val="000000"/>
          <w:szCs w:val="24"/>
          <w:lang w:eastAsia="en-GB"/>
        </w:rPr>
        <w:t>Formal Workplace Concern Manager</w:t>
      </w:r>
      <w:r w:rsidRPr="00D55893">
        <w:rPr>
          <w:rFonts w:cs="Arial"/>
          <w:color w:val="000000"/>
          <w:szCs w:val="24"/>
          <w:lang w:eastAsia="en-GB"/>
        </w:rPr>
        <w:t xml:space="preserve"> aware of any additional information that arises during the investigation. If this happens, the </w:t>
      </w:r>
      <w:r>
        <w:rPr>
          <w:rFonts w:cs="Arial"/>
          <w:color w:val="000000"/>
          <w:szCs w:val="24"/>
          <w:lang w:eastAsia="en-GB"/>
        </w:rPr>
        <w:t>Formal Workplace Concern Manager</w:t>
      </w:r>
      <w:r w:rsidRPr="00D55893">
        <w:rPr>
          <w:rFonts w:cs="Arial"/>
          <w:color w:val="000000"/>
          <w:szCs w:val="24"/>
          <w:lang w:eastAsia="en-GB"/>
        </w:rPr>
        <w:t xml:space="preserve"> will review and decide whether an amendment to the terms of reference of the </w:t>
      </w:r>
      <w:r w:rsidRPr="00636640">
        <w:rPr>
          <w:rFonts w:cs="Arial"/>
          <w:color w:val="000000"/>
          <w:szCs w:val="24"/>
          <w:lang w:eastAsia="en-GB"/>
        </w:rPr>
        <w:t>workplace concern</w:t>
      </w:r>
      <w:r w:rsidRPr="00D55893">
        <w:rPr>
          <w:rFonts w:cs="Arial"/>
          <w:color w:val="000000"/>
          <w:szCs w:val="24"/>
          <w:lang w:eastAsia="en-GB"/>
        </w:rPr>
        <w:t xml:space="preserve"> is required.</w:t>
      </w:r>
    </w:p>
    <w:p w14:paraId="0F46334E" w14:textId="00BA1716" w:rsidR="001E7D13" w:rsidRPr="00D55893" w:rsidRDefault="001E7D13" w:rsidP="00374470">
      <w:pPr>
        <w:pStyle w:val="ListParagraph"/>
        <w:numPr>
          <w:ilvl w:val="0"/>
          <w:numId w:val="22"/>
        </w:numPr>
        <w:autoSpaceDE w:val="0"/>
        <w:autoSpaceDN w:val="0"/>
        <w:adjustRightInd w:val="0"/>
        <w:spacing w:before="120"/>
        <w:rPr>
          <w:rFonts w:eastAsiaTheme="minorHAnsi"/>
          <w:b/>
          <w:color w:val="000000"/>
        </w:rPr>
      </w:pPr>
      <w:r w:rsidRPr="00D55893">
        <w:rPr>
          <w:rFonts w:cs="Arial"/>
          <w:color w:val="000000"/>
          <w:szCs w:val="24"/>
          <w:lang w:eastAsia="en-GB"/>
        </w:rPr>
        <w:t xml:space="preserve">Update the </w:t>
      </w:r>
      <w:r>
        <w:rPr>
          <w:rFonts w:cs="Arial"/>
          <w:color w:val="000000"/>
          <w:szCs w:val="24"/>
          <w:lang w:eastAsia="en-GB"/>
        </w:rPr>
        <w:t>Formal Workplace Concern Manager</w:t>
      </w:r>
      <w:r w:rsidRPr="00D55893">
        <w:rPr>
          <w:rFonts w:cs="Arial"/>
          <w:color w:val="000000"/>
          <w:szCs w:val="24"/>
          <w:lang w:eastAsia="en-GB"/>
        </w:rPr>
        <w:t xml:space="preserve"> on where the investigation is up to, including any delays and the reasons for these, in order for the Case Resolution Manager to communicate with </w:t>
      </w:r>
      <w:r w:rsidRPr="00636640">
        <w:rPr>
          <w:rFonts w:cs="Arial"/>
          <w:color w:val="000000"/>
          <w:szCs w:val="24"/>
          <w:lang w:eastAsia="en-GB"/>
        </w:rPr>
        <w:t>all involved parties, as appropriate</w:t>
      </w:r>
      <w:r w:rsidRPr="00D55893">
        <w:rPr>
          <w:rFonts w:cs="Arial"/>
          <w:color w:val="000000"/>
          <w:szCs w:val="24"/>
          <w:lang w:eastAsia="en-GB"/>
        </w:rPr>
        <w:t>.</w:t>
      </w:r>
    </w:p>
    <w:p w14:paraId="132AF288" w14:textId="7E144BC7" w:rsidR="001E7D13" w:rsidRPr="00D55893" w:rsidRDefault="001E7D13" w:rsidP="00374470">
      <w:pPr>
        <w:pStyle w:val="ListParagraph"/>
        <w:numPr>
          <w:ilvl w:val="0"/>
          <w:numId w:val="22"/>
        </w:numPr>
        <w:autoSpaceDE w:val="0"/>
        <w:autoSpaceDN w:val="0"/>
        <w:adjustRightInd w:val="0"/>
        <w:spacing w:before="120"/>
        <w:rPr>
          <w:rFonts w:eastAsiaTheme="minorHAnsi"/>
          <w:b/>
          <w:color w:val="000000"/>
        </w:rPr>
      </w:pPr>
      <w:r w:rsidRPr="00636640">
        <w:rPr>
          <w:rFonts w:cs="Arial"/>
          <w:color w:val="000000"/>
          <w:szCs w:val="24"/>
          <w:lang w:eastAsia="en-GB"/>
        </w:rPr>
        <w:t>Collate all investigation evidence</w:t>
      </w:r>
      <w:r w:rsidRPr="00D55893">
        <w:rPr>
          <w:rFonts w:cs="Arial"/>
          <w:color w:val="000000"/>
          <w:szCs w:val="24"/>
          <w:lang w:eastAsia="en-GB"/>
        </w:rPr>
        <w:t xml:space="preserve"> for the </w:t>
      </w:r>
      <w:r>
        <w:rPr>
          <w:rFonts w:cs="Arial"/>
          <w:color w:val="000000"/>
          <w:szCs w:val="24"/>
          <w:lang w:eastAsia="en-GB"/>
        </w:rPr>
        <w:t>Formal Workplace Concern Manager</w:t>
      </w:r>
      <w:r w:rsidRPr="00D55893">
        <w:rPr>
          <w:rFonts w:cs="Arial"/>
          <w:color w:val="000000"/>
          <w:szCs w:val="24"/>
          <w:lang w:eastAsia="en-GB"/>
        </w:rPr>
        <w:t>.</w:t>
      </w:r>
      <w:r w:rsidRPr="00636640">
        <w:rPr>
          <w:rFonts w:cs="Arial"/>
          <w:color w:val="000000"/>
          <w:szCs w:val="24"/>
          <w:lang w:eastAsia="en-GB"/>
        </w:rPr>
        <w:t xml:space="preserve"> No recommendations should be included</w:t>
      </w:r>
      <w:r w:rsidRPr="00D55893">
        <w:rPr>
          <w:rFonts w:cs="Arial"/>
          <w:color w:val="000000"/>
          <w:szCs w:val="24"/>
          <w:lang w:eastAsia="en-GB"/>
        </w:rPr>
        <w:t>.</w:t>
      </w:r>
    </w:p>
    <w:p w14:paraId="71A711E9" w14:textId="6BAC189D" w:rsidR="001E7D13" w:rsidRPr="00D55893" w:rsidRDefault="001E7D13" w:rsidP="00374470">
      <w:pPr>
        <w:pStyle w:val="ListParagraph"/>
        <w:numPr>
          <w:ilvl w:val="0"/>
          <w:numId w:val="22"/>
        </w:numPr>
        <w:autoSpaceDE w:val="0"/>
        <w:autoSpaceDN w:val="0"/>
        <w:adjustRightInd w:val="0"/>
        <w:spacing w:before="120"/>
        <w:rPr>
          <w:rFonts w:eastAsiaTheme="minorHAnsi"/>
          <w:color w:val="000000"/>
        </w:rPr>
      </w:pPr>
      <w:r w:rsidRPr="00D55893">
        <w:rPr>
          <w:rFonts w:cs="Arial"/>
          <w:color w:val="000000"/>
          <w:szCs w:val="24"/>
          <w:lang w:eastAsia="en-GB"/>
        </w:rPr>
        <w:t>Should the matter proceed to a</w:t>
      </w:r>
      <w:r w:rsidRPr="00636640">
        <w:rPr>
          <w:rFonts w:cs="Arial"/>
          <w:color w:val="000000"/>
          <w:szCs w:val="24"/>
          <w:lang w:eastAsia="en-GB"/>
        </w:rPr>
        <w:t xml:space="preserve">n appeal </w:t>
      </w:r>
      <w:r w:rsidRPr="00D55893">
        <w:rPr>
          <w:rFonts w:cs="Arial"/>
          <w:color w:val="000000"/>
          <w:szCs w:val="24"/>
          <w:lang w:eastAsia="en-GB"/>
        </w:rPr>
        <w:t xml:space="preserve">the Investigating Officer may be asked to attend the </w:t>
      </w:r>
      <w:r w:rsidRPr="00567A66">
        <w:rPr>
          <w:rFonts w:cs="Arial"/>
          <w:color w:val="000000"/>
          <w:szCs w:val="24"/>
          <w:lang w:eastAsia="en-GB"/>
        </w:rPr>
        <w:t>appeal</w:t>
      </w:r>
      <w:r w:rsidRPr="00D55893">
        <w:rPr>
          <w:rFonts w:cs="Arial"/>
          <w:color w:val="000000"/>
          <w:szCs w:val="24"/>
          <w:lang w:eastAsia="en-GB"/>
        </w:rPr>
        <w:t xml:space="preserve"> meeting as a witness to answer questions regarding the findings of their investigation.</w:t>
      </w:r>
    </w:p>
    <w:p w14:paraId="163D136C" w14:textId="022C3ED3" w:rsidR="001E7D13" w:rsidRPr="0051288F" w:rsidRDefault="001E7D13" w:rsidP="00374470">
      <w:pPr>
        <w:pStyle w:val="ListParagraph"/>
        <w:numPr>
          <w:ilvl w:val="0"/>
          <w:numId w:val="22"/>
        </w:numPr>
        <w:autoSpaceDE w:val="0"/>
        <w:autoSpaceDN w:val="0"/>
        <w:adjustRightInd w:val="0"/>
        <w:spacing w:before="120"/>
        <w:rPr>
          <w:rFonts w:cs="Arial"/>
          <w:color w:val="000000"/>
          <w:szCs w:val="24"/>
          <w:lang w:eastAsia="en-GB"/>
        </w:rPr>
      </w:pPr>
      <w:r w:rsidRPr="0051288F">
        <w:rPr>
          <w:rFonts w:cs="Arial"/>
          <w:color w:val="000000"/>
          <w:szCs w:val="24"/>
          <w:lang w:eastAsia="en-GB"/>
        </w:rPr>
        <w:t>The colleague raising the concern may provide details of areas of enquiry that may be relevant, suggested evidence to be sought, and possible relevant witnesses.</w:t>
      </w:r>
    </w:p>
    <w:p w14:paraId="3E168D01" w14:textId="0EEDFFB2" w:rsidR="001E7D13" w:rsidRPr="000D34A5" w:rsidRDefault="001E7D13" w:rsidP="00374470">
      <w:pPr>
        <w:spacing w:before="120"/>
        <w:jc w:val="left"/>
        <w:rPr>
          <w:i/>
          <w:sz w:val="22"/>
          <w:szCs w:val="22"/>
        </w:rPr>
      </w:pPr>
      <w:r>
        <w:rPr>
          <w:b/>
          <w:bCs/>
          <w:sz w:val="22"/>
          <w:szCs w:val="22"/>
        </w:rPr>
        <w:br w:type="page"/>
      </w:r>
    </w:p>
    <w:p w14:paraId="401ED04E" w14:textId="29387F7D" w:rsidR="001E7D13" w:rsidRPr="001E7D13" w:rsidRDefault="001E7D13" w:rsidP="001E7D13">
      <w:pPr>
        <w:pStyle w:val="Heading2"/>
        <w:widowControl w:val="0"/>
        <w:rPr>
          <w:iCs/>
        </w:rPr>
      </w:pPr>
      <w:bookmarkStart w:id="12" w:name="_Toc224823701"/>
      <w:r w:rsidRPr="001E7D13">
        <w:rPr>
          <w:iCs/>
        </w:rPr>
        <w:lastRenderedPageBreak/>
        <w:t xml:space="preserve">Appendix </w:t>
      </w:r>
      <w:r>
        <w:rPr>
          <w:iCs/>
        </w:rPr>
        <w:t>6</w:t>
      </w:r>
      <w:r w:rsidRPr="001E7D13">
        <w:rPr>
          <w:iCs/>
        </w:rPr>
        <w:t>. The Appeal Process</w:t>
      </w:r>
      <w:bookmarkEnd w:id="12"/>
    </w:p>
    <w:p w14:paraId="792A1168" w14:textId="77777777" w:rsidR="001E7D13" w:rsidRPr="00830EB0" w:rsidRDefault="001E7D13" w:rsidP="008104B5">
      <w:pPr>
        <w:pStyle w:val="ListParagraph"/>
        <w:numPr>
          <w:ilvl w:val="0"/>
          <w:numId w:val="23"/>
        </w:numPr>
        <w:autoSpaceDE w:val="0"/>
        <w:autoSpaceDN w:val="0"/>
        <w:adjustRightInd w:val="0"/>
        <w:spacing w:before="120"/>
      </w:pPr>
      <w:r w:rsidRPr="00D55893">
        <w:rPr>
          <w:rFonts w:eastAsiaTheme="minorHAnsi" w:cs="Arial"/>
          <w:color w:val="000000"/>
          <w:szCs w:val="24"/>
        </w:rPr>
        <w:t xml:space="preserve">Staff members must be informed of their right of appeal and advised of the procedure for lodging an appeal in the letter confirming </w:t>
      </w:r>
      <w:r w:rsidRPr="0061495D">
        <w:rPr>
          <w:rFonts w:eastAsiaTheme="minorHAnsi" w:cs="Arial"/>
          <w:color w:val="000000"/>
          <w:szCs w:val="24"/>
        </w:rPr>
        <w:t>the outcome of the formal workplace concern resolution process</w:t>
      </w:r>
      <w:r w:rsidRPr="00D55893">
        <w:rPr>
          <w:rFonts w:eastAsiaTheme="minorHAnsi" w:cs="Arial"/>
          <w:color w:val="000000"/>
          <w:szCs w:val="24"/>
        </w:rPr>
        <w:t xml:space="preserve">. All rights of appeal must be lodged in writing within </w:t>
      </w:r>
      <w:r w:rsidRPr="0061495D">
        <w:rPr>
          <w:rFonts w:eastAsiaTheme="minorHAnsi" w:cs="Arial"/>
          <w:color w:val="000000"/>
          <w:szCs w:val="24"/>
        </w:rPr>
        <w:t>10 working</w:t>
      </w:r>
      <w:r w:rsidRPr="00D55893">
        <w:rPr>
          <w:rFonts w:eastAsiaTheme="minorHAnsi" w:cs="Arial"/>
          <w:color w:val="000000"/>
          <w:szCs w:val="24"/>
        </w:rPr>
        <w:t xml:space="preserve"> days of the date of the letter confirming the outcome of the</w:t>
      </w:r>
      <w:r w:rsidRPr="0061495D">
        <w:rPr>
          <w:rFonts w:eastAsiaTheme="minorHAnsi" w:cs="Arial"/>
          <w:color w:val="000000"/>
          <w:szCs w:val="24"/>
        </w:rPr>
        <w:t xml:space="preserve"> formal workplace concern resolution process</w:t>
      </w:r>
      <w:r w:rsidRPr="00D55893">
        <w:rPr>
          <w:rFonts w:eastAsiaTheme="minorHAnsi" w:cs="Arial"/>
          <w:color w:val="000000"/>
          <w:szCs w:val="24"/>
        </w:rPr>
        <w:t>. The appeal letter must contain full reasons why the staff member wishes to appeal.</w:t>
      </w:r>
    </w:p>
    <w:p w14:paraId="5DEAB126" w14:textId="77777777" w:rsidR="001E7D13" w:rsidRPr="0051288F" w:rsidRDefault="001E7D13" w:rsidP="008104B5">
      <w:pPr>
        <w:pStyle w:val="ListParagraph"/>
        <w:numPr>
          <w:ilvl w:val="0"/>
          <w:numId w:val="24"/>
        </w:numPr>
        <w:tabs>
          <w:tab w:val="num" w:pos="993"/>
        </w:tabs>
        <w:spacing w:before="120"/>
        <w:ind w:left="1008" w:hanging="648"/>
      </w:pPr>
      <w:bookmarkStart w:id="13" w:name="_Hlk215222951"/>
      <w:r w:rsidRPr="0051288F">
        <w:t>The Employees written appeal should also include:</w:t>
      </w:r>
    </w:p>
    <w:p w14:paraId="0F9AEE14" w14:textId="412EC4CB" w:rsidR="001E7D13" w:rsidRPr="003C1347" w:rsidRDefault="0051288F" w:rsidP="008104B5">
      <w:pPr>
        <w:pStyle w:val="ListParagraph"/>
        <w:numPr>
          <w:ilvl w:val="0"/>
          <w:numId w:val="25"/>
        </w:numPr>
        <w:spacing w:before="120"/>
        <w:rPr>
          <w:rFonts w:cs="Arial"/>
          <w:szCs w:val="24"/>
        </w:rPr>
      </w:pPr>
      <w:bookmarkStart w:id="14" w:name="_Hlk215222886"/>
      <w:r w:rsidRPr="003C1347">
        <w:rPr>
          <w:rFonts w:cs="Arial"/>
          <w:iCs/>
          <w:szCs w:val="24"/>
        </w:rPr>
        <w:t xml:space="preserve">The </w:t>
      </w:r>
      <w:r w:rsidR="001E7D13" w:rsidRPr="003C1347">
        <w:rPr>
          <w:rFonts w:cs="Arial"/>
          <w:iCs/>
          <w:szCs w:val="24"/>
        </w:rPr>
        <w:t>full details of the original concern(s) raised under this policy and enclosing any written correspondence from previous steps of the procedure. The appeal letter should not include new issues not already considered at Step Two</w:t>
      </w:r>
      <w:r>
        <w:rPr>
          <w:rFonts w:cs="Arial"/>
          <w:iCs/>
          <w:szCs w:val="24"/>
        </w:rPr>
        <w:t>.</w:t>
      </w:r>
    </w:p>
    <w:p w14:paraId="45AC1EA0" w14:textId="38C66E3A" w:rsidR="001E7D13" w:rsidRPr="0061495D" w:rsidRDefault="0051288F" w:rsidP="008104B5">
      <w:pPr>
        <w:pStyle w:val="ListParagraph"/>
        <w:numPr>
          <w:ilvl w:val="0"/>
          <w:numId w:val="25"/>
        </w:numPr>
        <w:spacing w:before="120"/>
        <w:rPr>
          <w:rFonts w:cs="Arial"/>
          <w:szCs w:val="24"/>
        </w:rPr>
      </w:pPr>
      <w:r w:rsidRPr="0061495D">
        <w:rPr>
          <w:rFonts w:cs="Arial"/>
          <w:iCs/>
          <w:szCs w:val="24"/>
        </w:rPr>
        <w:t xml:space="preserve">What </w:t>
      </w:r>
      <w:r w:rsidR="001E7D13" w:rsidRPr="0061495D">
        <w:rPr>
          <w:rFonts w:cs="Arial"/>
          <w:iCs/>
          <w:szCs w:val="24"/>
        </w:rPr>
        <w:t>has been done in attempt to address the concerns at Step One and Step Two of the resolution procedure and why these responses were considered unsatisfactory</w:t>
      </w:r>
      <w:r>
        <w:rPr>
          <w:rFonts w:cs="Arial"/>
          <w:iCs/>
          <w:szCs w:val="24"/>
        </w:rPr>
        <w:t>.</w:t>
      </w:r>
    </w:p>
    <w:p w14:paraId="771FC427" w14:textId="2F7F7286" w:rsidR="001E7D13" w:rsidRPr="00927D53" w:rsidRDefault="001E7D13" w:rsidP="008104B5">
      <w:pPr>
        <w:pStyle w:val="ListParagraph"/>
        <w:numPr>
          <w:ilvl w:val="0"/>
          <w:numId w:val="25"/>
        </w:numPr>
        <w:spacing w:before="120"/>
        <w:rPr>
          <w:rFonts w:cs="Arial"/>
          <w:szCs w:val="24"/>
        </w:rPr>
      </w:pPr>
      <w:r w:rsidRPr="00927D53">
        <w:rPr>
          <w:rFonts w:cs="Arial"/>
          <w:szCs w:val="24"/>
        </w:rPr>
        <w:t>Make clear the grounds for the appeal and include all relevant information or supporting evidence (no new issues should be introduced)</w:t>
      </w:r>
      <w:r w:rsidR="0051288F">
        <w:rPr>
          <w:rFonts w:cs="Arial"/>
          <w:szCs w:val="24"/>
        </w:rPr>
        <w:t>.</w:t>
      </w:r>
    </w:p>
    <w:p w14:paraId="18B4F8D1" w14:textId="4129C082" w:rsidR="001E7D13" w:rsidRPr="00927D53" w:rsidRDefault="001E7D13" w:rsidP="008104B5">
      <w:pPr>
        <w:pStyle w:val="ListParagraph"/>
        <w:numPr>
          <w:ilvl w:val="0"/>
          <w:numId w:val="25"/>
        </w:numPr>
        <w:spacing w:before="120"/>
        <w:rPr>
          <w:rFonts w:cs="Arial"/>
          <w:szCs w:val="24"/>
        </w:rPr>
      </w:pPr>
      <w:r w:rsidRPr="00927D53">
        <w:rPr>
          <w:rFonts w:cs="Arial"/>
          <w:szCs w:val="24"/>
        </w:rPr>
        <w:t>If relevant, outline which of their issues they feel h</w:t>
      </w:r>
      <w:r w:rsidR="00E21472">
        <w:rPr>
          <w:rFonts w:cs="Arial"/>
          <w:szCs w:val="24"/>
        </w:rPr>
        <w:t xml:space="preserve">as </w:t>
      </w:r>
      <w:r w:rsidRPr="00927D53">
        <w:rPr>
          <w:rFonts w:cs="Arial"/>
          <w:szCs w:val="24"/>
        </w:rPr>
        <w:t>n</w:t>
      </w:r>
      <w:r w:rsidR="00E21472">
        <w:rPr>
          <w:rFonts w:cs="Arial"/>
          <w:szCs w:val="24"/>
        </w:rPr>
        <w:t>o</w:t>
      </w:r>
      <w:r w:rsidRPr="00927D53">
        <w:rPr>
          <w:rFonts w:cs="Arial"/>
          <w:szCs w:val="24"/>
        </w:rPr>
        <w:t>t</w:t>
      </w:r>
      <w:r w:rsidR="00E21472">
        <w:rPr>
          <w:rFonts w:cs="Arial"/>
          <w:szCs w:val="24"/>
        </w:rPr>
        <w:t xml:space="preserve"> </w:t>
      </w:r>
      <w:r w:rsidRPr="00927D53">
        <w:rPr>
          <w:rFonts w:cs="Arial"/>
          <w:szCs w:val="24"/>
        </w:rPr>
        <w:t>/</w:t>
      </w:r>
      <w:r w:rsidR="00E21472">
        <w:rPr>
          <w:rFonts w:cs="Arial"/>
          <w:szCs w:val="24"/>
        </w:rPr>
        <w:t xml:space="preserve"> </w:t>
      </w:r>
      <w:r w:rsidRPr="00927D53">
        <w:rPr>
          <w:rFonts w:cs="Arial"/>
          <w:szCs w:val="24"/>
        </w:rPr>
        <w:t>have</w:t>
      </w:r>
      <w:r w:rsidR="00E21472">
        <w:rPr>
          <w:rFonts w:cs="Arial"/>
          <w:szCs w:val="24"/>
        </w:rPr>
        <w:t xml:space="preserve"> </w:t>
      </w:r>
      <w:r w:rsidRPr="00927D53">
        <w:rPr>
          <w:rFonts w:cs="Arial"/>
          <w:szCs w:val="24"/>
        </w:rPr>
        <w:t>n</w:t>
      </w:r>
      <w:r w:rsidR="00E21472">
        <w:rPr>
          <w:rFonts w:cs="Arial"/>
          <w:szCs w:val="24"/>
        </w:rPr>
        <w:t>o</w:t>
      </w:r>
      <w:r w:rsidRPr="00927D53">
        <w:rPr>
          <w:rFonts w:cs="Arial"/>
          <w:szCs w:val="24"/>
        </w:rPr>
        <w:t>t been properly considered and why</w:t>
      </w:r>
      <w:r w:rsidR="0051288F">
        <w:rPr>
          <w:rFonts w:cs="Arial"/>
          <w:szCs w:val="24"/>
        </w:rPr>
        <w:t>.</w:t>
      </w:r>
    </w:p>
    <w:p w14:paraId="71BA2C16" w14:textId="49245DCF" w:rsidR="001E7D13" w:rsidRPr="00927D53" w:rsidRDefault="001E7D13" w:rsidP="008104B5">
      <w:pPr>
        <w:pStyle w:val="ListParagraph"/>
        <w:numPr>
          <w:ilvl w:val="0"/>
          <w:numId w:val="25"/>
        </w:numPr>
        <w:spacing w:before="120"/>
        <w:rPr>
          <w:rFonts w:cs="Arial"/>
          <w:szCs w:val="24"/>
        </w:rPr>
      </w:pPr>
      <w:r w:rsidRPr="00927D53">
        <w:rPr>
          <w:rFonts w:cs="Arial"/>
          <w:szCs w:val="24"/>
        </w:rPr>
        <w:t>Clearly state the desired outcome from the appeal</w:t>
      </w:r>
      <w:r w:rsidR="0051288F">
        <w:rPr>
          <w:rFonts w:cs="Arial"/>
          <w:szCs w:val="24"/>
        </w:rPr>
        <w:t>.</w:t>
      </w:r>
    </w:p>
    <w:p w14:paraId="0E3A30BF" w14:textId="7F21FCC6" w:rsidR="001E7D13" w:rsidRPr="00A50E1C" w:rsidRDefault="0051288F" w:rsidP="008104B5">
      <w:pPr>
        <w:pStyle w:val="ListParagraph"/>
        <w:numPr>
          <w:ilvl w:val="0"/>
          <w:numId w:val="25"/>
        </w:numPr>
        <w:spacing w:before="120"/>
        <w:rPr>
          <w:iCs/>
        </w:rPr>
      </w:pPr>
      <w:r w:rsidRPr="00A50E1C">
        <w:rPr>
          <w:rFonts w:cs="Arial"/>
          <w:iCs/>
          <w:szCs w:val="24"/>
        </w:rPr>
        <w:t xml:space="preserve">Any </w:t>
      </w:r>
      <w:r w:rsidR="001E7D13" w:rsidRPr="00A50E1C">
        <w:rPr>
          <w:rFonts w:cs="Arial"/>
          <w:iCs/>
          <w:szCs w:val="24"/>
        </w:rPr>
        <w:t>statements and documents which they intend to rely on; a list of any witnesses; and the details of their workplace colleague or trade union</w:t>
      </w:r>
      <w:r w:rsidR="00E21472">
        <w:rPr>
          <w:rFonts w:cs="Arial"/>
          <w:iCs/>
          <w:szCs w:val="24"/>
        </w:rPr>
        <w:t xml:space="preserve"> </w:t>
      </w:r>
      <w:r w:rsidR="001E7D13" w:rsidRPr="00A50E1C">
        <w:rPr>
          <w:rFonts w:cs="Arial"/>
          <w:iCs/>
          <w:szCs w:val="24"/>
        </w:rPr>
        <w:t>/</w:t>
      </w:r>
      <w:r w:rsidR="00E21472">
        <w:rPr>
          <w:rFonts w:cs="Arial"/>
          <w:iCs/>
          <w:szCs w:val="24"/>
        </w:rPr>
        <w:t xml:space="preserve"> </w:t>
      </w:r>
      <w:r w:rsidR="001E7D13" w:rsidRPr="00A50E1C">
        <w:rPr>
          <w:rFonts w:cs="Arial"/>
          <w:iCs/>
          <w:szCs w:val="24"/>
        </w:rPr>
        <w:t>professional body representative or other support arranged</w:t>
      </w:r>
      <w:r>
        <w:rPr>
          <w:rFonts w:cs="Arial"/>
          <w:iCs/>
          <w:szCs w:val="24"/>
        </w:rPr>
        <w:t>.</w:t>
      </w:r>
    </w:p>
    <w:bookmarkEnd w:id="13"/>
    <w:bookmarkEnd w:id="14"/>
    <w:p w14:paraId="696CC076" w14:textId="06577E80" w:rsidR="001E7D13" w:rsidRPr="00BB2355" w:rsidRDefault="001E7D13" w:rsidP="008104B5">
      <w:pPr>
        <w:pStyle w:val="ListParagraph"/>
        <w:numPr>
          <w:ilvl w:val="0"/>
          <w:numId w:val="24"/>
        </w:numPr>
        <w:tabs>
          <w:tab w:val="num" w:pos="993"/>
        </w:tabs>
        <w:spacing w:before="120"/>
        <w:ind w:left="1008" w:hanging="648"/>
        <w:rPr>
          <w:rFonts w:cs="Arial"/>
          <w:szCs w:val="24"/>
        </w:rPr>
      </w:pPr>
      <w:r w:rsidRPr="00D55893">
        <w:rPr>
          <w:rFonts w:cs="Arial"/>
          <w:szCs w:val="24"/>
        </w:rPr>
        <w:t>The member of staff should be informed in writing of the time, date and location for the appeal meeting and their right to be accompanied to the meeting by a workplace colleague or trade union</w:t>
      </w:r>
      <w:r w:rsidR="00E21472">
        <w:rPr>
          <w:rFonts w:cs="Arial"/>
          <w:szCs w:val="24"/>
        </w:rPr>
        <w:t xml:space="preserve"> </w:t>
      </w:r>
      <w:r w:rsidRPr="00D55893">
        <w:rPr>
          <w:rFonts w:cs="Arial"/>
          <w:szCs w:val="24"/>
        </w:rPr>
        <w:t>/</w:t>
      </w:r>
      <w:r w:rsidR="00E21472">
        <w:rPr>
          <w:rFonts w:cs="Arial"/>
          <w:szCs w:val="24"/>
        </w:rPr>
        <w:t xml:space="preserve"> </w:t>
      </w:r>
      <w:r w:rsidRPr="00D55893">
        <w:rPr>
          <w:rFonts w:cs="Arial"/>
          <w:szCs w:val="24"/>
        </w:rPr>
        <w:t>professional body representative. The meeting should be scheduled for a date that is known to be convenient for all attendees including the workplace colleague or trade union</w:t>
      </w:r>
      <w:r w:rsidR="00E21472">
        <w:rPr>
          <w:rFonts w:cs="Arial"/>
          <w:szCs w:val="24"/>
        </w:rPr>
        <w:t xml:space="preserve"> </w:t>
      </w:r>
      <w:r w:rsidRPr="00D55893">
        <w:rPr>
          <w:rFonts w:cs="Arial"/>
          <w:szCs w:val="24"/>
        </w:rPr>
        <w:t>/</w:t>
      </w:r>
      <w:r w:rsidR="00E21472">
        <w:rPr>
          <w:rFonts w:cs="Arial"/>
          <w:szCs w:val="24"/>
        </w:rPr>
        <w:t xml:space="preserve"> </w:t>
      </w:r>
      <w:r w:rsidRPr="00D55893">
        <w:rPr>
          <w:rFonts w:cs="Arial"/>
          <w:szCs w:val="24"/>
        </w:rPr>
        <w:t>professional body representative</w:t>
      </w:r>
      <w:r w:rsidR="00BB2355">
        <w:rPr>
          <w:rFonts w:cs="Arial"/>
          <w:szCs w:val="24"/>
        </w:rPr>
        <w:t>.</w:t>
      </w:r>
    </w:p>
    <w:p w14:paraId="0C206E19" w14:textId="1C310A9E" w:rsidR="001E7D13" w:rsidRPr="00D55893" w:rsidRDefault="001E7D13" w:rsidP="008104B5">
      <w:pPr>
        <w:pStyle w:val="ListParagraph"/>
        <w:numPr>
          <w:ilvl w:val="0"/>
          <w:numId w:val="23"/>
        </w:numPr>
        <w:autoSpaceDE w:val="0"/>
        <w:autoSpaceDN w:val="0"/>
        <w:adjustRightInd w:val="0"/>
        <w:spacing w:before="120"/>
        <w:rPr>
          <w:rFonts w:cs="Arial"/>
          <w:b/>
          <w:bCs/>
          <w:szCs w:val="24"/>
        </w:rPr>
      </w:pPr>
      <w:r w:rsidRPr="00D55893">
        <w:rPr>
          <w:rFonts w:cs="Arial"/>
          <w:b/>
          <w:bCs/>
          <w:szCs w:val="24"/>
        </w:rPr>
        <w:t xml:space="preserve">Management </w:t>
      </w:r>
      <w:r>
        <w:rPr>
          <w:rFonts w:cs="Arial"/>
          <w:b/>
          <w:bCs/>
          <w:szCs w:val="24"/>
        </w:rPr>
        <w:t>R</w:t>
      </w:r>
      <w:r w:rsidRPr="00D55893">
        <w:rPr>
          <w:rFonts w:cs="Arial"/>
          <w:b/>
          <w:bCs/>
          <w:szCs w:val="24"/>
        </w:rPr>
        <w:t>esponse</w:t>
      </w:r>
    </w:p>
    <w:p w14:paraId="532C78E4" w14:textId="753406A9" w:rsidR="001E7D13" w:rsidRPr="0061495D" w:rsidRDefault="001E7D13" w:rsidP="008104B5">
      <w:pPr>
        <w:pStyle w:val="ListParagraph"/>
        <w:numPr>
          <w:ilvl w:val="0"/>
          <w:numId w:val="26"/>
        </w:numPr>
        <w:spacing w:before="120"/>
        <w:ind w:left="993" w:hanging="633"/>
      </w:pPr>
      <w:r w:rsidRPr="0061495D">
        <w:t xml:space="preserve">The </w:t>
      </w:r>
      <w:r>
        <w:t>Formal Workplace Concern Manager</w:t>
      </w:r>
      <w:r w:rsidRPr="0061495D">
        <w:t xml:space="preserve"> who addressed the formal concern</w:t>
      </w:r>
      <w:r>
        <w:t xml:space="preserve"> </w:t>
      </w:r>
      <w:r w:rsidRPr="0061495D">
        <w:t>will prepare a management response to the employee’s grounds for appeal (template available in supporting information)</w:t>
      </w:r>
      <w:r w:rsidR="0051288F">
        <w:t>.</w:t>
      </w:r>
    </w:p>
    <w:p w14:paraId="6C26AB6D" w14:textId="77777777" w:rsidR="001E7D13" w:rsidRPr="00D55893" w:rsidRDefault="001E7D13" w:rsidP="008104B5">
      <w:pPr>
        <w:pStyle w:val="ListParagraph"/>
        <w:numPr>
          <w:ilvl w:val="0"/>
          <w:numId w:val="26"/>
        </w:numPr>
        <w:spacing w:before="120"/>
        <w:ind w:left="993" w:hanging="633"/>
        <w:rPr>
          <w:rFonts w:cs="Arial"/>
          <w:szCs w:val="24"/>
        </w:rPr>
      </w:pPr>
      <w:r w:rsidRPr="00D55893">
        <w:rPr>
          <w:rFonts w:cs="Arial"/>
          <w:szCs w:val="24"/>
        </w:rPr>
        <w:t xml:space="preserve">The management response should </w:t>
      </w:r>
      <w:r w:rsidRPr="002C7C3F">
        <w:rPr>
          <w:rFonts w:cs="Arial"/>
          <w:szCs w:val="24"/>
        </w:rPr>
        <w:t>include</w:t>
      </w:r>
      <w:r>
        <w:rPr>
          <w:rFonts w:cs="Arial"/>
          <w:szCs w:val="24"/>
        </w:rPr>
        <w:t>:</w:t>
      </w:r>
    </w:p>
    <w:p w14:paraId="228B6451" w14:textId="701776A9" w:rsidR="001E7D13" w:rsidRPr="00D55893" w:rsidRDefault="001E7D13" w:rsidP="008104B5">
      <w:pPr>
        <w:pStyle w:val="ListParagraph"/>
        <w:numPr>
          <w:ilvl w:val="2"/>
          <w:numId w:val="27"/>
        </w:numPr>
        <w:spacing w:before="120"/>
        <w:ind w:hanging="486"/>
        <w:rPr>
          <w:rFonts w:cs="Arial"/>
          <w:szCs w:val="24"/>
        </w:rPr>
      </w:pPr>
      <w:r w:rsidRPr="00D55893">
        <w:rPr>
          <w:rFonts w:cs="Arial"/>
          <w:szCs w:val="24"/>
        </w:rPr>
        <w:t>Details of the original concern</w:t>
      </w:r>
      <w:r w:rsidR="0051288F">
        <w:rPr>
          <w:rFonts w:cs="Arial"/>
          <w:szCs w:val="24"/>
        </w:rPr>
        <w:t>.</w:t>
      </w:r>
    </w:p>
    <w:p w14:paraId="58944AAC" w14:textId="045C29D2" w:rsidR="001E7D13" w:rsidRPr="00D55893" w:rsidRDefault="001E7D13" w:rsidP="008104B5">
      <w:pPr>
        <w:pStyle w:val="ListParagraph"/>
        <w:numPr>
          <w:ilvl w:val="2"/>
          <w:numId w:val="27"/>
        </w:numPr>
        <w:spacing w:before="120"/>
        <w:ind w:hanging="486"/>
        <w:rPr>
          <w:rFonts w:cs="Arial"/>
          <w:szCs w:val="24"/>
        </w:rPr>
      </w:pPr>
      <w:r w:rsidRPr="00D55893">
        <w:rPr>
          <w:rFonts w:cs="Arial"/>
          <w:szCs w:val="24"/>
        </w:rPr>
        <w:t>Investigation findings</w:t>
      </w:r>
      <w:r w:rsidR="0051288F">
        <w:rPr>
          <w:rFonts w:cs="Arial"/>
          <w:szCs w:val="24"/>
        </w:rPr>
        <w:t>.</w:t>
      </w:r>
    </w:p>
    <w:p w14:paraId="4C017AC1" w14:textId="5EBD03CD" w:rsidR="001E7D13" w:rsidRPr="00D55893" w:rsidRDefault="001E7D13" w:rsidP="008104B5">
      <w:pPr>
        <w:pStyle w:val="ListParagraph"/>
        <w:numPr>
          <w:ilvl w:val="2"/>
          <w:numId w:val="27"/>
        </w:numPr>
        <w:spacing w:before="120"/>
        <w:ind w:hanging="486"/>
        <w:rPr>
          <w:rFonts w:cs="Arial"/>
          <w:szCs w:val="24"/>
        </w:rPr>
      </w:pPr>
      <w:r w:rsidRPr="00D55893">
        <w:rPr>
          <w:rFonts w:cs="Arial"/>
          <w:szCs w:val="24"/>
        </w:rPr>
        <w:t>Key finds and facts which supported them to reach their conclusion</w:t>
      </w:r>
      <w:r w:rsidR="0051288F">
        <w:rPr>
          <w:rFonts w:cs="Arial"/>
          <w:szCs w:val="24"/>
        </w:rPr>
        <w:t>.</w:t>
      </w:r>
    </w:p>
    <w:p w14:paraId="6FCF28E2" w14:textId="0D0152C1" w:rsidR="001E7D13" w:rsidRPr="00D55893" w:rsidRDefault="001E7D13" w:rsidP="00374470">
      <w:pPr>
        <w:pStyle w:val="ListParagraph"/>
        <w:numPr>
          <w:ilvl w:val="2"/>
          <w:numId w:val="27"/>
        </w:numPr>
        <w:spacing w:before="120"/>
        <w:ind w:hanging="486"/>
        <w:rPr>
          <w:rFonts w:cs="Arial"/>
          <w:szCs w:val="24"/>
        </w:rPr>
      </w:pPr>
      <w:r w:rsidRPr="00D55893">
        <w:rPr>
          <w:rFonts w:cs="Arial"/>
          <w:szCs w:val="24"/>
        </w:rPr>
        <w:lastRenderedPageBreak/>
        <w:t>Resolutions offered</w:t>
      </w:r>
      <w:r w:rsidR="00E21472">
        <w:rPr>
          <w:rFonts w:cs="Arial"/>
          <w:szCs w:val="24"/>
        </w:rPr>
        <w:t xml:space="preserve"> </w:t>
      </w:r>
      <w:r w:rsidRPr="00D55893">
        <w:rPr>
          <w:rFonts w:cs="Arial"/>
          <w:szCs w:val="24"/>
        </w:rPr>
        <w:t>/</w:t>
      </w:r>
      <w:r w:rsidR="00E21472">
        <w:rPr>
          <w:rFonts w:cs="Arial"/>
          <w:szCs w:val="24"/>
        </w:rPr>
        <w:t xml:space="preserve"> </w:t>
      </w:r>
      <w:r w:rsidRPr="00D55893">
        <w:rPr>
          <w:rFonts w:cs="Arial"/>
          <w:szCs w:val="24"/>
        </w:rPr>
        <w:t>actions taken</w:t>
      </w:r>
      <w:r w:rsidR="00E21472">
        <w:rPr>
          <w:rFonts w:cs="Arial"/>
          <w:szCs w:val="24"/>
        </w:rPr>
        <w:t xml:space="preserve"> </w:t>
      </w:r>
      <w:r w:rsidRPr="00D55893">
        <w:rPr>
          <w:rFonts w:cs="Arial"/>
          <w:szCs w:val="24"/>
        </w:rPr>
        <w:t>/</w:t>
      </w:r>
      <w:r w:rsidR="00E21472">
        <w:rPr>
          <w:rFonts w:cs="Arial"/>
          <w:szCs w:val="24"/>
        </w:rPr>
        <w:t xml:space="preserve"> </w:t>
      </w:r>
      <w:r w:rsidRPr="00D55893">
        <w:rPr>
          <w:rFonts w:cs="Arial"/>
          <w:szCs w:val="24"/>
        </w:rPr>
        <w:t>recommended</w:t>
      </w:r>
      <w:r w:rsidR="0051288F">
        <w:rPr>
          <w:rFonts w:cs="Arial"/>
          <w:szCs w:val="24"/>
        </w:rPr>
        <w:t>.</w:t>
      </w:r>
    </w:p>
    <w:p w14:paraId="79606015" w14:textId="14D3A5A3" w:rsidR="001E7D13" w:rsidRPr="00D55893" w:rsidRDefault="001E7D13" w:rsidP="00374470">
      <w:pPr>
        <w:pStyle w:val="ListParagraph"/>
        <w:numPr>
          <w:ilvl w:val="2"/>
          <w:numId w:val="27"/>
        </w:numPr>
        <w:spacing w:before="120"/>
        <w:ind w:hanging="486"/>
        <w:rPr>
          <w:rFonts w:cs="Arial"/>
          <w:szCs w:val="24"/>
        </w:rPr>
      </w:pPr>
      <w:r w:rsidRPr="00D55893">
        <w:rPr>
          <w:rFonts w:cs="Arial"/>
          <w:szCs w:val="24"/>
        </w:rPr>
        <w:t>Appendices – Any correspondence</w:t>
      </w:r>
      <w:r w:rsidR="00E21472">
        <w:rPr>
          <w:rFonts w:cs="Arial"/>
          <w:szCs w:val="24"/>
        </w:rPr>
        <w:t xml:space="preserve"> </w:t>
      </w:r>
      <w:r w:rsidRPr="00D55893">
        <w:rPr>
          <w:rFonts w:cs="Arial"/>
          <w:szCs w:val="24"/>
        </w:rPr>
        <w:t>/</w:t>
      </w:r>
      <w:r w:rsidR="00E21472">
        <w:rPr>
          <w:rFonts w:cs="Arial"/>
          <w:szCs w:val="24"/>
        </w:rPr>
        <w:t xml:space="preserve"> </w:t>
      </w:r>
      <w:r w:rsidRPr="00D55893">
        <w:rPr>
          <w:rFonts w:cs="Arial"/>
          <w:szCs w:val="24"/>
        </w:rPr>
        <w:t>relevant information gathered, including outcome letter from informal</w:t>
      </w:r>
      <w:r w:rsidR="00E21472">
        <w:rPr>
          <w:rFonts w:cs="Arial"/>
          <w:szCs w:val="24"/>
        </w:rPr>
        <w:t xml:space="preserve"> </w:t>
      </w:r>
      <w:r w:rsidRPr="00D55893">
        <w:rPr>
          <w:rFonts w:cs="Arial"/>
          <w:szCs w:val="24"/>
        </w:rPr>
        <w:t>/</w:t>
      </w:r>
      <w:r w:rsidR="00E21472">
        <w:rPr>
          <w:rFonts w:cs="Arial"/>
          <w:szCs w:val="24"/>
        </w:rPr>
        <w:t xml:space="preserve"> </w:t>
      </w:r>
      <w:r w:rsidRPr="00D55893">
        <w:rPr>
          <w:rFonts w:cs="Arial"/>
          <w:szCs w:val="24"/>
        </w:rPr>
        <w:t>formal stage of the process</w:t>
      </w:r>
      <w:r w:rsidR="0051288F">
        <w:rPr>
          <w:rFonts w:cs="Arial"/>
          <w:szCs w:val="24"/>
        </w:rPr>
        <w:t>.</w:t>
      </w:r>
    </w:p>
    <w:p w14:paraId="0152FABF" w14:textId="7086D9C1" w:rsidR="001E7D13" w:rsidRPr="00D55893" w:rsidRDefault="001E7D13" w:rsidP="00374470">
      <w:pPr>
        <w:pStyle w:val="ListParagraph"/>
        <w:numPr>
          <w:ilvl w:val="0"/>
          <w:numId w:val="26"/>
        </w:numPr>
        <w:spacing w:before="120"/>
        <w:ind w:left="993" w:hanging="633"/>
        <w:rPr>
          <w:rFonts w:cs="Arial"/>
          <w:szCs w:val="24"/>
        </w:rPr>
      </w:pPr>
      <w:r w:rsidRPr="00D55893">
        <w:rPr>
          <w:rFonts w:cs="Arial"/>
          <w:szCs w:val="24"/>
        </w:rPr>
        <w:t xml:space="preserve">This document should be submitted to the Appeal Manager as soon as possible to allow for the Appeal Manager to send this to the employee at least </w:t>
      </w:r>
      <w:r w:rsidR="005E08F4">
        <w:rPr>
          <w:rFonts w:cs="Arial"/>
          <w:szCs w:val="24"/>
        </w:rPr>
        <w:t>48 hours</w:t>
      </w:r>
      <w:r w:rsidRPr="00D55893">
        <w:rPr>
          <w:rFonts w:cs="Arial"/>
          <w:szCs w:val="24"/>
        </w:rPr>
        <w:t xml:space="preserve"> before the Appeal Hearing,</w:t>
      </w:r>
      <w:r w:rsidRPr="00D55893">
        <w:rPr>
          <w:rFonts w:cs="Arial"/>
          <w:iCs/>
          <w:szCs w:val="24"/>
        </w:rPr>
        <w:t xml:space="preserve"> together with details of any witnesses the manager intends to call to the meeting.</w:t>
      </w:r>
    </w:p>
    <w:p w14:paraId="676A2144" w14:textId="4A0C24DA" w:rsidR="001E7D13" w:rsidRPr="00D55893" w:rsidRDefault="001E7D13" w:rsidP="00374470">
      <w:pPr>
        <w:pStyle w:val="ListParagraph"/>
        <w:numPr>
          <w:ilvl w:val="0"/>
          <w:numId w:val="23"/>
        </w:numPr>
        <w:autoSpaceDE w:val="0"/>
        <w:autoSpaceDN w:val="0"/>
        <w:adjustRightInd w:val="0"/>
        <w:spacing w:before="120"/>
        <w:rPr>
          <w:rFonts w:cs="Arial"/>
          <w:b/>
          <w:bCs/>
          <w:szCs w:val="24"/>
        </w:rPr>
      </w:pPr>
      <w:r w:rsidRPr="00D55893">
        <w:rPr>
          <w:rFonts w:cs="Arial"/>
          <w:b/>
          <w:bCs/>
          <w:szCs w:val="24"/>
        </w:rPr>
        <w:t>Hearing the appeal</w:t>
      </w:r>
    </w:p>
    <w:p w14:paraId="6D8B0A2A" w14:textId="77777777" w:rsidR="001E7D13" w:rsidRPr="00D55893" w:rsidRDefault="001E7D13" w:rsidP="00374470">
      <w:pPr>
        <w:pStyle w:val="ListParagraph"/>
        <w:numPr>
          <w:ilvl w:val="0"/>
          <w:numId w:val="28"/>
        </w:numPr>
        <w:spacing w:before="120"/>
        <w:ind w:left="1008" w:hanging="648"/>
        <w:rPr>
          <w:rFonts w:cs="Arial"/>
          <w:szCs w:val="24"/>
        </w:rPr>
      </w:pPr>
      <w:r w:rsidRPr="00D55893">
        <w:rPr>
          <w:rFonts w:cs="Arial"/>
          <w:szCs w:val="24"/>
        </w:rPr>
        <w:t>Appeals against the outcome of a formal resolution investigation will be considered by an independent panel normally consisting of the next level of management not previously involved (Appeal Manager) supported by an appropriate member of the People Experience team.</w:t>
      </w:r>
    </w:p>
    <w:p w14:paraId="0A11D81C" w14:textId="77777777" w:rsidR="001E7D13" w:rsidRDefault="001E7D13" w:rsidP="00374470">
      <w:pPr>
        <w:pStyle w:val="ListParagraph"/>
        <w:numPr>
          <w:ilvl w:val="0"/>
          <w:numId w:val="28"/>
        </w:numPr>
        <w:spacing w:before="120"/>
        <w:ind w:left="1008" w:hanging="648"/>
        <w:rPr>
          <w:rFonts w:cs="Arial"/>
          <w:szCs w:val="24"/>
        </w:rPr>
      </w:pPr>
      <w:r w:rsidRPr="007C4C98">
        <w:rPr>
          <w:rFonts w:cs="Arial"/>
          <w:szCs w:val="24"/>
        </w:rPr>
        <w:t>Where the issue concerns professional or technical matters, the Appeal Manager may seek additional advice from an appropriate person with specialist and professional knowledge.</w:t>
      </w:r>
    </w:p>
    <w:p w14:paraId="699C5E8B" w14:textId="77777777" w:rsidR="001E7D13" w:rsidRPr="007C4C98" w:rsidRDefault="001E7D13" w:rsidP="00374470">
      <w:pPr>
        <w:pStyle w:val="ListParagraph"/>
        <w:numPr>
          <w:ilvl w:val="0"/>
          <w:numId w:val="28"/>
        </w:numPr>
        <w:spacing w:before="120"/>
        <w:ind w:left="1008" w:hanging="648"/>
        <w:rPr>
          <w:rFonts w:cs="Arial"/>
          <w:szCs w:val="24"/>
        </w:rPr>
      </w:pPr>
      <w:r w:rsidRPr="007C4C98">
        <w:rPr>
          <w:rFonts w:cs="Arial"/>
          <w:szCs w:val="24"/>
        </w:rPr>
        <w:t>Within 10 working days of receipt of their written appeal, the employee will be notified in writing, confirming who will be the Appeal Manager.</w:t>
      </w:r>
    </w:p>
    <w:p w14:paraId="2EE3F96D" w14:textId="77777777" w:rsidR="001E7D13" w:rsidRPr="00D55893" w:rsidRDefault="001E7D13" w:rsidP="00374470">
      <w:pPr>
        <w:pStyle w:val="ListParagraph"/>
        <w:numPr>
          <w:ilvl w:val="0"/>
          <w:numId w:val="28"/>
        </w:numPr>
        <w:spacing w:before="120"/>
        <w:ind w:left="1008" w:hanging="648"/>
        <w:rPr>
          <w:rFonts w:cs="Arial"/>
          <w:szCs w:val="24"/>
        </w:rPr>
      </w:pPr>
      <w:r w:rsidRPr="00D55893">
        <w:rPr>
          <w:rFonts w:cs="Arial"/>
          <w:szCs w:val="24"/>
        </w:rPr>
        <w:t>Where an outcome of an appeal can be mutually agreed without requirement for an in-person appeal hearing, this can be agreed by all parties. Such agreement should be recorded, and all usual correspondence and outcome letters should be provided.</w:t>
      </w:r>
    </w:p>
    <w:p w14:paraId="7AE498E5" w14:textId="29BD0E3B" w:rsidR="001E7D13" w:rsidRPr="00975936" w:rsidRDefault="001E7D13" w:rsidP="00374470">
      <w:pPr>
        <w:pStyle w:val="ListParagraph"/>
        <w:numPr>
          <w:ilvl w:val="0"/>
          <w:numId w:val="28"/>
        </w:numPr>
        <w:spacing w:before="120"/>
        <w:ind w:left="1008" w:hanging="648"/>
        <w:rPr>
          <w:rFonts w:cs="Arial"/>
          <w:szCs w:val="24"/>
        </w:rPr>
      </w:pPr>
      <w:r w:rsidRPr="00927D53">
        <w:rPr>
          <w:rFonts w:cs="Arial"/>
          <w:szCs w:val="24"/>
        </w:rPr>
        <w:t xml:space="preserve">After consideration of the appeal information, </w:t>
      </w:r>
      <w:r w:rsidRPr="00975936">
        <w:rPr>
          <w:rFonts w:cs="Arial"/>
          <w:szCs w:val="24"/>
        </w:rPr>
        <w:t>the</w:t>
      </w:r>
      <w:r w:rsidRPr="00927D53">
        <w:rPr>
          <w:rFonts w:cs="Arial"/>
          <w:szCs w:val="24"/>
        </w:rPr>
        <w:t xml:space="preserve"> Appeal Manager will notify the employee of</w:t>
      </w:r>
      <w:r w:rsidRPr="00975936">
        <w:rPr>
          <w:rFonts w:cs="Arial"/>
          <w:szCs w:val="24"/>
        </w:rPr>
        <w:t xml:space="preserve"> date and arrangements of the Appeal </w:t>
      </w:r>
      <w:r w:rsidRPr="00927D53">
        <w:rPr>
          <w:rFonts w:cs="Arial"/>
          <w:szCs w:val="24"/>
        </w:rPr>
        <w:t>Meeting</w:t>
      </w:r>
      <w:r w:rsidRPr="00975936">
        <w:rPr>
          <w:rFonts w:cs="Arial"/>
          <w:szCs w:val="24"/>
        </w:rPr>
        <w:t>, including their right to be represented</w:t>
      </w:r>
      <w:r w:rsidR="00BB2355">
        <w:rPr>
          <w:rFonts w:cs="Arial"/>
          <w:szCs w:val="24"/>
        </w:rPr>
        <w:t>.</w:t>
      </w:r>
    </w:p>
    <w:p w14:paraId="2ECA8247" w14:textId="1718B3F9" w:rsidR="001E7D13" w:rsidRPr="0067280F" w:rsidRDefault="001E7D13" w:rsidP="00374470">
      <w:pPr>
        <w:pStyle w:val="ListParagraph"/>
        <w:numPr>
          <w:ilvl w:val="0"/>
          <w:numId w:val="28"/>
        </w:numPr>
        <w:spacing w:before="120"/>
        <w:ind w:left="1008" w:hanging="648"/>
        <w:rPr>
          <w:rFonts w:cs="Arial"/>
          <w:szCs w:val="24"/>
        </w:rPr>
      </w:pPr>
      <w:r>
        <w:rPr>
          <w:rFonts w:cs="Arial"/>
          <w:szCs w:val="24"/>
        </w:rPr>
        <w:t>The appeal meeting</w:t>
      </w:r>
      <w:r w:rsidRPr="007C4C98">
        <w:rPr>
          <w:rFonts w:cs="Arial"/>
          <w:szCs w:val="24"/>
        </w:rPr>
        <w:t xml:space="preserve"> should take place as soon as is reasonably practicable. A projected timeline will be provided to the colleague who has raised the </w:t>
      </w:r>
      <w:r w:rsidRPr="0067280F">
        <w:rPr>
          <w:rFonts w:cs="Arial"/>
          <w:szCs w:val="24"/>
        </w:rPr>
        <w:t>concern, and they will be kept informed of any reasons for delay.</w:t>
      </w:r>
    </w:p>
    <w:p w14:paraId="29F4A5A7" w14:textId="77777777" w:rsidR="001E7D13" w:rsidRPr="0067280F" w:rsidRDefault="001E7D13" w:rsidP="00374470">
      <w:pPr>
        <w:pStyle w:val="ListParagraph"/>
        <w:numPr>
          <w:ilvl w:val="0"/>
          <w:numId w:val="28"/>
        </w:numPr>
        <w:spacing w:before="120"/>
        <w:ind w:left="1008" w:hanging="648"/>
        <w:rPr>
          <w:rFonts w:cs="Arial"/>
          <w:szCs w:val="24"/>
        </w:rPr>
      </w:pPr>
      <w:r w:rsidRPr="0067280F">
        <w:rPr>
          <w:rFonts w:cs="Arial"/>
          <w:szCs w:val="24"/>
        </w:rPr>
        <w:t>If the employee has been unwell or is unsure if they will be fit to attend the appeal meeting, the Trust may seek advice from any of the following before deciding whether to proceed with the meeting: Occupational Health, the GP or another health professional.</w:t>
      </w:r>
    </w:p>
    <w:p w14:paraId="2983B290" w14:textId="54D7BECE" w:rsidR="001E7D13" w:rsidRPr="00F04A6D" w:rsidRDefault="001E7D13" w:rsidP="00374470">
      <w:pPr>
        <w:pStyle w:val="ListParagraph"/>
        <w:numPr>
          <w:ilvl w:val="0"/>
          <w:numId w:val="28"/>
        </w:numPr>
        <w:spacing w:before="120"/>
        <w:ind w:left="1008" w:hanging="648"/>
        <w:rPr>
          <w:rFonts w:cs="Arial"/>
          <w:szCs w:val="24"/>
        </w:rPr>
      </w:pPr>
      <w:r w:rsidRPr="0067280F">
        <w:rPr>
          <w:rFonts w:cs="Arial"/>
          <w:szCs w:val="24"/>
        </w:rPr>
        <w:t xml:space="preserve">The employee must submit any supporting evidence to the Appeal Manager at least </w:t>
      </w:r>
      <w:r w:rsidR="0051288F">
        <w:rPr>
          <w:rFonts w:cs="Arial"/>
          <w:szCs w:val="24"/>
        </w:rPr>
        <w:t>five</w:t>
      </w:r>
      <w:r w:rsidRPr="0067280F">
        <w:rPr>
          <w:rFonts w:cs="Arial"/>
          <w:szCs w:val="24"/>
        </w:rPr>
        <w:t xml:space="preserve"> working days prior to the date of the hearing, </w:t>
      </w:r>
      <w:r w:rsidRPr="0067280F">
        <w:rPr>
          <w:rFonts w:cs="Arial"/>
          <w:iCs/>
          <w:szCs w:val="24"/>
        </w:rPr>
        <w:t>together with details of any witnesses they intend to rely on during the hearing.</w:t>
      </w:r>
    </w:p>
    <w:p w14:paraId="3C660F4F" w14:textId="302527B1" w:rsidR="001E7D13" w:rsidRPr="00D55893" w:rsidRDefault="001E7D13" w:rsidP="00374470">
      <w:pPr>
        <w:pStyle w:val="ListParagraph"/>
        <w:numPr>
          <w:ilvl w:val="0"/>
          <w:numId w:val="28"/>
        </w:numPr>
        <w:spacing w:before="120"/>
        <w:ind w:left="1008" w:hanging="648"/>
        <w:rPr>
          <w:rFonts w:cs="Arial"/>
          <w:szCs w:val="24"/>
        </w:rPr>
      </w:pPr>
      <w:r w:rsidRPr="00F04A6D">
        <w:rPr>
          <w:rFonts w:cs="Arial"/>
          <w:color w:val="000000"/>
          <w:szCs w:val="24"/>
        </w:rPr>
        <w:t xml:space="preserve">Witnesses may be called by the staff member to present evidence and may be questioned by the presenting manager and the </w:t>
      </w:r>
      <w:r>
        <w:rPr>
          <w:rFonts w:cs="Arial"/>
          <w:color w:val="000000"/>
          <w:szCs w:val="24"/>
        </w:rPr>
        <w:t>Appeal Manager</w:t>
      </w:r>
      <w:r w:rsidRPr="00F04A6D">
        <w:rPr>
          <w:rFonts w:cs="Arial"/>
          <w:color w:val="000000"/>
          <w:szCs w:val="24"/>
        </w:rPr>
        <w:t>. The member of staff or their workplace colleague or trade union</w:t>
      </w:r>
      <w:r w:rsidR="00E21472">
        <w:rPr>
          <w:rFonts w:cs="Arial"/>
          <w:color w:val="000000"/>
          <w:szCs w:val="24"/>
        </w:rPr>
        <w:t xml:space="preserve"> </w:t>
      </w:r>
      <w:r w:rsidRPr="00F04A6D">
        <w:rPr>
          <w:rFonts w:cs="Arial"/>
          <w:color w:val="000000"/>
          <w:szCs w:val="24"/>
        </w:rPr>
        <w:t>/</w:t>
      </w:r>
      <w:r w:rsidR="00E21472">
        <w:rPr>
          <w:rFonts w:cs="Arial"/>
          <w:color w:val="000000"/>
          <w:szCs w:val="24"/>
        </w:rPr>
        <w:t xml:space="preserve"> </w:t>
      </w:r>
      <w:r w:rsidRPr="00F04A6D">
        <w:rPr>
          <w:rFonts w:cs="Arial"/>
          <w:color w:val="000000"/>
          <w:szCs w:val="24"/>
        </w:rPr>
        <w:t>professional body representative may ask further questions of the witnesses</w:t>
      </w:r>
      <w:r w:rsidR="00BB2355">
        <w:rPr>
          <w:rFonts w:cs="Arial"/>
          <w:color w:val="000000"/>
          <w:szCs w:val="24"/>
        </w:rPr>
        <w:t>.</w:t>
      </w:r>
    </w:p>
    <w:p w14:paraId="3266311A" w14:textId="1F83F331" w:rsidR="001E7D13" w:rsidRPr="0067280F" w:rsidRDefault="001E7D13" w:rsidP="00374470">
      <w:pPr>
        <w:pStyle w:val="ListParagraph"/>
        <w:numPr>
          <w:ilvl w:val="0"/>
          <w:numId w:val="28"/>
        </w:numPr>
        <w:spacing w:before="120"/>
        <w:ind w:left="1008" w:hanging="648"/>
        <w:rPr>
          <w:rFonts w:cs="Arial"/>
          <w:szCs w:val="24"/>
        </w:rPr>
      </w:pPr>
      <w:r>
        <w:rPr>
          <w:rFonts w:cs="Arial"/>
          <w:color w:val="000000"/>
          <w:szCs w:val="24"/>
        </w:rPr>
        <w:t>The presenting manager may call witnesses who may be questioned by the staff member, or workplace colleague or Trade Union representative, and by the Appeal Meeting manager.</w:t>
      </w:r>
    </w:p>
    <w:p w14:paraId="15767F66" w14:textId="77777777" w:rsidR="001E7D13" w:rsidRPr="0067280F" w:rsidRDefault="001E7D13" w:rsidP="00374470">
      <w:pPr>
        <w:pStyle w:val="ListParagraph"/>
        <w:numPr>
          <w:ilvl w:val="0"/>
          <w:numId w:val="28"/>
        </w:numPr>
        <w:spacing w:before="120"/>
        <w:ind w:left="1008" w:hanging="648"/>
        <w:rPr>
          <w:rFonts w:cs="Arial"/>
          <w:iCs/>
          <w:szCs w:val="24"/>
        </w:rPr>
      </w:pPr>
      <w:r w:rsidRPr="0067280F">
        <w:rPr>
          <w:rFonts w:cs="Arial"/>
          <w:iCs/>
          <w:szCs w:val="24"/>
        </w:rPr>
        <w:lastRenderedPageBreak/>
        <w:t>It is the employee’s responsibility to provide explanation to the Appeal Manager regarding the direct relevance of any potential witnesses. The Appeal Manager may be required to support the employee by requesting the attendance of relevant witnesses.</w:t>
      </w:r>
    </w:p>
    <w:p w14:paraId="7E02346F" w14:textId="2415690F" w:rsidR="001E7D13" w:rsidRPr="00D55893" w:rsidRDefault="001E7D13" w:rsidP="00374470">
      <w:pPr>
        <w:pStyle w:val="ListParagraph"/>
        <w:numPr>
          <w:ilvl w:val="0"/>
          <w:numId w:val="28"/>
        </w:numPr>
        <w:spacing w:before="120"/>
        <w:ind w:left="1008" w:hanging="648"/>
        <w:rPr>
          <w:rFonts w:cs="Arial"/>
          <w:szCs w:val="24"/>
        </w:rPr>
      </w:pPr>
      <w:r w:rsidRPr="00D55893">
        <w:rPr>
          <w:rFonts w:cs="Arial"/>
          <w:color w:val="000000"/>
          <w:szCs w:val="24"/>
        </w:rPr>
        <w:t xml:space="preserve">The purpose of an appeal </w:t>
      </w:r>
      <w:r>
        <w:rPr>
          <w:rFonts w:cs="Arial"/>
          <w:color w:val="000000"/>
          <w:szCs w:val="24"/>
        </w:rPr>
        <w:t>hearing</w:t>
      </w:r>
      <w:r w:rsidRPr="00D55893">
        <w:rPr>
          <w:rFonts w:cs="Arial"/>
          <w:color w:val="000000"/>
          <w:szCs w:val="24"/>
        </w:rPr>
        <w:t xml:space="preserve"> is to review the </w:t>
      </w:r>
      <w:r>
        <w:rPr>
          <w:rFonts w:cs="Arial"/>
          <w:color w:val="000000"/>
          <w:szCs w:val="24"/>
        </w:rPr>
        <w:t>workplace concern resolution</w:t>
      </w:r>
      <w:r w:rsidRPr="00D55893">
        <w:rPr>
          <w:rFonts w:cs="Arial"/>
          <w:color w:val="000000"/>
          <w:szCs w:val="24"/>
        </w:rPr>
        <w:t xml:space="preserve"> outcome, based on the grounds of the appeal and any other matters the appeal panel considers relevant. The appeal meeting manager will determine whether to uphold the original decision at Step Two or whether to substitute an alternative outcome</w:t>
      </w:r>
      <w:r w:rsidR="00BB2355">
        <w:rPr>
          <w:rFonts w:cs="Arial"/>
          <w:color w:val="000000"/>
          <w:szCs w:val="24"/>
        </w:rPr>
        <w:t>.</w:t>
      </w:r>
    </w:p>
    <w:p w14:paraId="35A271FF" w14:textId="646C1826" w:rsidR="001E7D13" w:rsidRPr="0067280F" w:rsidRDefault="001E7D13" w:rsidP="00374470">
      <w:pPr>
        <w:pStyle w:val="ListParagraph"/>
        <w:numPr>
          <w:ilvl w:val="0"/>
          <w:numId w:val="28"/>
        </w:numPr>
        <w:spacing w:before="120"/>
        <w:ind w:left="1008" w:hanging="648"/>
        <w:rPr>
          <w:rFonts w:cs="Arial"/>
          <w:szCs w:val="24"/>
        </w:rPr>
      </w:pPr>
      <w:r w:rsidRPr="00D55893">
        <w:rPr>
          <w:rFonts w:cs="Arial"/>
          <w:szCs w:val="24"/>
        </w:rPr>
        <w:t>During the Appeal Hearing the panel will hear all information, The employee will present their grounds for appeal and any other information supporting their case.</w:t>
      </w:r>
    </w:p>
    <w:p w14:paraId="33FC1E3A" w14:textId="77777777" w:rsidR="001E7D13" w:rsidRPr="00D55893" w:rsidRDefault="001E7D13" w:rsidP="00374470">
      <w:pPr>
        <w:pStyle w:val="ListParagraph"/>
        <w:numPr>
          <w:ilvl w:val="0"/>
          <w:numId w:val="28"/>
        </w:numPr>
        <w:spacing w:before="120"/>
        <w:ind w:left="1008" w:hanging="648"/>
        <w:rPr>
          <w:rFonts w:cs="Arial"/>
          <w:szCs w:val="24"/>
        </w:rPr>
      </w:pPr>
      <w:r w:rsidRPr="00D55893">
        <w:rPr>
          <w:rFonts w:cs="Arial"/>
          <w:color w:val="000000"/>
          <w:szCs w:val="24"/>
        </w:rPr>
        <w:t xml:space="preserve">Both sides may call an adjournment </w:t>
      </w:r>
      <w:r w:rsidRPr="0067280F">
        <w:rPr>
          <w:rFonts w:cs="Arial"/>
          <w:color w:val="000000"/>
          <w:szCs w:val="24"/>
        </w:rPr>
        <w:t xml:space="preserve">at any time during the appeal hearing, </w:t>
      </w:r>
      <w:r w:rsidRPr="00D55893">
        <w:rPr>
          <w:rFonts w:cs="Arial"/>
          <w:color w:val="000000"/>
          <w:szCs w:val="24"/>
        </w:rPr>
        <w:t>and, if granted, both sides will leave the room</w:t>
      </w:r>
      <w:r w:rsidRPr="0067280F">
        <w:rPr>
          <w:rFonts w:cs="Arial"/>
          <w:color w:val="000000"/>
          <w:szCs w:val="24"/>
        </w:rPr>
        <w:t xml:space="preserve"> for the duration of the adjournment</w:t>
      </w:r>
      <w:r>
        <w:rPr>
          <w:rFonts w:cs="Arial"/>
          <w:color w:val="000000"/>
          <w:szCs w:val="24"/>
        </w:rPr>
        <w:t>.</w:t>
      </w:r>
    </w:p>
    <w:p w14:paraId="6A2061B2" w14:textId="21E75062" w:rsidR="001E7D13" w:rsidRPr="007C4C98" w:rsidRDefault="001E7D13" w:rsidP="00374470">
      <w:pPr>
        <w:pStyle w:val="ListParagraph"/>
        <w:numPr>
          <w:ilvl w:val="0"/>
          <w:numId w:val="28"/>
        </w:numPr>
        <w:spacing w:before="120"/>
        <w:ind w:left="1008" w:hanging="648"/>
        <w:rPr>
          <w:rFonts w:cs="Arial"/>
          <w:szCs w:val="24"/>
        </w:rPr>
      </w:pPr>
      <w:r w:rsidRPr="007C4C98">
        <w:rPr>
          <w:rFonts w:cs="Arial"/>
          <w:szCs w:val="24"/>
        </w:rPr>
        <w:t xml:space="preserve">The Formal </w:t>
      </w:r>
      <w:r>
        <w:rPr>
          <w:rFonts w:cs="Arial"/>
          <w:szCs w:val="24"/>
        </w:rPr>
        <w:t>Workplace Concern</w:t>
      </w:r>
      <w:r w:rsidRPr="007C4C98">
        <w:rPr>
          <w:rFonts w:cs="Arial"/>
          <w:szCs w:val="24"/>
        </w:rPr>
        <w:t xml:space="preserve"> Manager may be asked to attend the hearing to present the management case. If the Appeal Manager does not consider that </w:t>
      </w:r>
      <w:r>
        <w:rPr>
          <w:rFonts w:cs="Arial"/>
          <w:szCs w:val="24"/>
        </w:rPr>
        <w:t>Formal Workplace Concern Manager</w:t>
      </w:r>
      <w:r w:rsidRPr="007C4C98">
        <w:rPr>
          <w:rFonts w:cs="Arial"/>
          <w:szCs w:val="24"/>
        </w:rPr>
        <w:t>’s attendance to be required, then the Management Case will be summarised by the Appeal Manager.</w:t>
      </w:r>
    </w:p>
    <w:p w14:paraId="7750E691" w14:textId="42038CA1" w:rsidR="001E7D13" w:rsidRPr="00D55893" w:rsidRDefault="001E7D13" w:rsidP="00374470">
      <w:pPr>
        <w:pStyle w:val="ListParagraph"/>
        <w:numPr>
          <w:ilvl w:val="0"/>
          <w:numId w:val="28"/>
        </w:numPr>
        <w:spacing w:before="120"/>
        <w:ind w:left="1008" w:hanging="648"/>
        <w:rPr>
          <w:rFonts w:cs="Arial"/>
          <w:szCs w:val="24"/>
        </w:rPr>
      </w:pPr>
      <w:r w:rsidRPr="00D55893">
        <w:rPr>
          <w:rFonts w:cs="Arial"/>
          <w:szCs w:val="24"/>
        </w:rPr>
        <w:t xml:space="preserve">If both parties are in attendance to the appeal, they will have the opportunity to ask questions of each other. Should the </w:t>
      </w:r>
      <w:r>
        <w:rPr>
          <w:rFonts w:cs="Arial"/>
          <w:szCs w:val="24"/>
        </w:rPr>
        <w:t>Workplace</w:t>
      </w:r>
      <w:r w:rsidRPr="00D55893">
        <w:rPr>
          <w:rFonts w:cs="Arial"/>
          <w:szCs w:val="24"/>
        </w:rPr>
        <w:t xml:space="preserve"> </w:t>
      </w:r>
      <w:r>
        <w:rPr>
          <w:rFonts w:cs="Arial"/>
          <w:szCs w:val="24"/>
        </w:rPr>
        <w:t xml:space="preserve">Concern </w:t>
      </w:r>
      <w:r w:rsidRPr="00D55893">
        <w:rPr>
          <w:rFonts w:cs="Arial"/>
          <w:szCs w:val="24"/>
        </w:rPr>
        <w:t>Resolution Manager not be present during the Appeal Hearing, the aggrieved employee will be given the opportunity to submit question</w:t>
      </w:r>
      <w:r>
        <w:rPr>
          <w:rFonts w:cs="Arial"/>
          <w:szCs w:val="24"/>
        </w:rPr>
        <w:t>s</w:t>
      </w:r>
      <w:r w:rsidRPr="00D55893">
        <w:rPr>
          <w:rFonts w:cs="Arial"/>
          <w:szCs w:val="24"/>
        </w:rPr>
        <w:t xml:space="preserve"> to </w:t>
      </w:r>
      <w:r>
        <w:rPr>
          <w:rFonts w:cs="Arial"/>
          <w:szCs w:val="24"/>
        </w:rPr>
        <w:t>Workplace Concern Resolution Manager</w:t>
      </w:r>
      <w:r w:rsidRPr="00D55893">
        <w:rPr>
          <w:rFonts w:cs="Arial"/>
          <w:szCs w:val="24"/>
        </w:rPr>
        <w:t xml:space="preserve"> in writing, answers to which should be provided prior the date of the hearing.</w:t>
      </w:r>
    </w:p>
    <w:p w14:paraId="75AA4102" w14:textId="77777777" w:rsidR="001E7D13" w:rsidRPr="007C4C98" w:rsidRDefault="001E7D13" w:rsidP="00374470">
      <w:pPr>
        <w:pStyle w:val="ListParagraph"/>
        <w:numPr>
          <w:ilvl w:val="0"/>
          <w:numId w:val="0"/>
        </w:numPr>
        <w:spacing w:before="120"/>
        <w:ind w:left="1008"/>
        <w:rPr>
          <w:rFonts w:cs="Arial"/>
          <w:szCs w:val="24"/>
        </w:rPr>
      </w:pPr>
      <w:r w:rsidRPr="00D55893">
        <w:rPr>
          <w:rFonts w:cs="Arial"/>
          <w:szCs w:val="24"/>
        </w:rPr>
        <w:t xml:space="preserve">In instances where the </w:t>
      </w:r>
      <w:r>
        <w:rPr>
          <w:rFonts w:cs="Arial"/>
          <w:szCs w:val="24"/>
        </w:rPr>
        <w:t>Formal Workplace Concern Resolution</w:t>
      </w:r>
      <w:r w:rsidRPr="00D55893">
        <w:rPr>
          <w:rFonts w:cs="Arial"/>
          <w:szCs w:val="24"/>
        </w:rPr>
        <w:t xml:space="preserve"> Manager is not present during the hearing, should any further questions arise during the hearing that require their response, it may be necessary to adjourn the hearing prior to an outcome being communicated.</w:t>
      </w:r>
    </w:p>
    <w:p w14:paraId="1F8CDF24" w14:textId="77777777" w:rsidR="001E7D13" w:rsidRPr="007C4C98" w:rsidRDefault="001E7D13" w:rsidP="00374470">
      <w:pPr>
        <w:pStyle w:val="ListParagraph"/>
        <w:numPr>
          <w:ilvl w:val="0"/>
          <w:numId w:val="28"/>
        </w:numPr>
        <w:spacing w:before="120"/>
        <w:ind w:left="1008" w:hanging="648"/>
        <w:rPr>
          <w:rFonts w:cs="Arial"/>
          <w:szCs w:val="24"/>
        </w:rPr>
      </w:pPr>
      <w:r w:rsidRPr="007C4C98">
        <w:rPr>
          <w:rFonts w:cs="Arial"/>
          <w:szCs w:val="24"/>
        </w:rPr>
        <w:t>The Appeal Panel will also have the opportunity to ask questions of both parties.</w:t>
      </w:r>
    </w:p>
    <w:p w14:paraId="7A5933D4" w14:textId="77777777" w:rsidR="001E7D13" w:rsidRPr="00D55893" w:rsidRDefault="001E7D13" w:rsidP="00374470">
      <w:pPr>
        <w:pStyle w:val="ListParagraph"/>
        <w:numPr>
          <w:ilvl w:val="0"/>
          <w:numId w:val="28"/>
        </w:numPr>
        <w:spacing w:before="120"/>
        <w:ind w:left="1008" w:hanging="648"/>
        <w:rPr>
          <w:rFonts w:cs="Arial"/>
          <w:szCs w:val="24"/>
        </w:rPr>
      </w:pPr>
      <w:r w:rsidRPr="00D55893">
        <w:rPr>
          <w:rFonts w:cs="Arial"/>
          <w:iCs/>
          <w:szCs w:val="24"/>
        </w:rPr>
        <w:t>Once the panel is satisfied that they have sufficient information to make an informed decision, an adjournment will be called in order for the panel to consider their findings and make a decision on the outcome.</w:t>
      </w:r>
    </w:p>
    <w:p w14:paraId="4B263E5B" w14:textId="77777777" w:rsidR="001E7D13" w:rsidRDefault="001E7D13" w:rsidP="00374470">
      <w:pPr>
        <w:pStyle w:val="ListParagraph"/>
        <w:numPr>
          <w:ilvl w:val="0"/>
          <w:numId w:val="28"/>
        </w:numPr>
        <w:spacing w:before="120"/>
        <w:ind w:left="1008" w:hanging="648"/>
        <w:rPr>
          <w:rFonts w:cs="Arial"/>
          <w:szCs w:val="24"/>
        </w:rPr>
      </w:pPr>
      <w:r w:rsidRPr="00D55893">
        <w:rPr>
          <w:rFonts w:cs="Arial"/>
          <w:szCs w:val="24"/>
        </w:rPr>
        <w:t>Following the adjournment the Appeal Manager will verbally communicate the conclusion, actions and any recommendation and this will also be confirmed in writing within 10 working days of the appeal hearing.</w:t>
      </w:r>
    </w:p>
    <w:p w14:paraId="6216F6CF" w14:textId="78FDC3E5" w:rsidR="001E7D13" w:rsidRPr="00340032" w:rsidRDefault="001E7D13" w:rsidP="00374470">
      <w:pPr>
        <w:pStyle w:val="ListParagraph"/>
        <w:numPr>
          <w:ilvl w:val="0"/>
          <w:numId w:val="28"/>
        </w:numPr>
        <w:spacing w:before="120"/>
        <w:ind w:left="1008" w:hanging="648"/>
        <w:rPr>
          <w:rFonts w:cs="Arial"/>
          <w:szCs w:val="24"/>
        </w:rPr>
      </w:pPr>
      <w:r w:rsidRPr="00D55893">
        <w:rPr>
          <w:rFonts w:cs="Arial"/>
          <w:szCs w:val="24"/>
        </w:rPr>
        <w:t>The outcome of the appeal meeting will be confirmed in an Appeal Outcome Letter containing the following</w:t>
      </w:r>
      <w:r>
        <w:rPr>
          <w:rFonts w:cs="Arial"/>
          <w:szCs w:val="24"/>
        </w:rPr>
        <w:t xml:space="preserve">: </w:t>
      </w:r>
    </w:p>
    <w:p w14:paraId="260756F7" w14:textId="7C9543FE" w:rsidR="001E7D13" w:rsidRPr="00D55893" w:rsidRDefault="001E7D13" w:rsidP="00374470">
      <w:pPr>
        <w:pStyle w:val="ListParagraph"/>
        <w:numPr>
          <w:ilvl w:val="0"/>
          <w:numId w:val="29"/>
        </w:numPr>
        <w:spacing w:before="120"/>
        <w:rPr>
          <w:rFonts w:cs="Arial"/>
          <w:szCs w:val="24"/>
        </w:rPr>
      </w:pPr>
      <w:r w:rsidRPr="00D55893">
        <w:rPr>
          <w:rFonts w:cs="Arial"/>
          <w:szCs w:val="24"/>
        </w:rPr>
        <w:t>The nature of the original concern(s) raised</w:t>
      </w:r>
      <w:r w:rsidR="00340032">
        <w:rPr>
          <w:rFonts w:cs="Arial"/>
          <w:szCs w:val="24"/>
        </w:rPr>
        <w:t>.</w:t>
      </w:r>
    </w:p>
    <w:p w14:paraId="02A00D90" w14:textId="055E5978" w:rsidR="001E7D13" w:rsidRPr="00D55893" w:rsidRDefault="001E7D13" w:rsidP="00374470">
      <w:pPr>
        <w:pStyle w:val="ListParagraph"/>
        <w:numPr>
          <w:ilvl w:val="0"/>
          <w:numId w:val="29"/>
        </w:numPr>
        <w:spacing w:before="120"/>
        <w:rPr>
          <w:rFonts w:cs="Arial"/>
          <w:szCs w:val="24"/>
        </w:rPr>
      </w:pPr>
      <w:r w:rsidRPr="00D55893">
        <w:rPr>
          <w:rFonts w:cs="Arial"/>
          <w:szCs w:val="24"/>
        </w:rPr>
        <w:t>The nature of the appeal</w:t>
      </w:r>
      <w:r w:rsidR="00340032">
        <w:rPr>
          <w:rFonts w:cs="Arial"/>
          <w:szCs w:val="24"/>
        </w:rPr>
        <w:t>.</w:t>
      </w:r>
    </w:p>
    <w:p w14:paraId="5134F9E5" w14:textId="0F9AFD2E" w:rsidR="001E7D13" w:rsidRPr="00D55893" w:rsidRDefault="001E7D13" w:rsidP="00374470">
      <w:pPr>
        <w:pStyle w:val="ListParagraph"/>
        <w:numPr>
          <w:ilvl w:val="0"/>
          <w:numId w:val="29"/>
        </w:numPr>
        <w:spacing w:before="120"/>
        <w:rPr>
          <w:rFonts w:cs="Arial"/>
          <w:szCs w:val="24"/>
        </w:rPr>
      </w:pPr>
      <w:r w:rsidRPr="00D55893">
        <w:rPr>
          <w:rFonts w:cs="Arial"/>
          <w:szCs w:val="24"/>
        </w:rPr>
        <w:t>The outcomes being sought</w:t>
      </w:r>
      <w:r w:rsidR="00340032">
        <w:rPr>
          <w:rFonts w:cs="Arial"/>
          <w:szCs w:val="24"/>
        </w:rPr>
        <w:t>.</w:t>
      </w:r>
    </w:p>
    <w:p w14:paraId="7863A2F4" w14:textId="47EF841C" w:rsidR="001E7D13" w:rsidRPr="00D55893" w:rsidRDefault="001E7D13" w:rsidP="00374470">
      <w:pPr>
        <w:pStyle w:val="ListParagraph"/>
        <w:numPr>
          <w:ilvl w:val="0"/>
          <w:numId w:val="29"/>
        </w:numPr>
        <w:spacing w:before="120"/>
        <w:rPr>
          <w:rFonts w:cs="Arial"/>
          <w:szCs w:val="24"/>
        </w:rPr>
      </w:pPr>
      <w:r w:rsidRPr="00D55893">
        <w:rPr>
          <w:rFonts w:cs="Arial"/>
          <w:szCs w:val="24"/>
        </w:rPr>
        <w:t>The case put forward by the presenting manager and the case put forward by the staff member</w:t>
      </w:r>
      <w:r w:rsidR="00340032">
        <w:rPr>
          <w:rFonts w:cs="Arial"/>
          <w:szCs w:val="24"/>
        </w:rPr>
        <w:t>.</w:t>
      </w:r>
    </w:p>
    <w:p w14:paraId="216F568A" w14:textId="4AABFB11" w:rsidR="001E7D13" w:rsidRPr="00D55893" w:rsidRDefault="001E7D13" w:rsidP="00374470">
      <w:pPr>
        <w:pStyle w:val="ListParagraph"/>
        <w:numPr>
          <w:ilvl w:val="0"/>
          <w:numId w:val="29"/>
        </w:numPr>
        <w:spacing w:before="120"/>
        <w:rPr>
          <w:rFonts w:cs="Arial"/>
          <w:szCs w:val="24"/>
        </w:rPr>
      </w:pPr>
      <w:r w:rsidRPr="00D55893">
        <w:rPr>
          <w:rFonts w:cs="Arial"/>
          <w:szCs w:val="24"/>
        </w:rPr>
        <w:lastRenderedPageBreak/>
        <w:t>Findings of fact on each of the points raised</w:t>
      </w:r>
      <w:r w:rsidR="00340032">
        <w:rPr>
          <w:rFonts w:cs="Arial"/>
          <w:szCs w:val="24"/>
        </w:rPr>
        <w:t>.</w:t>
      </w:r>
    </w:p>
    <w:p w14:paraId="4757B530" w14:textId="77A4EB29" w:rsidR="001E7D13" w:rsidRPr="00D55893" w:rsidRDefault="00BB2355" w:rsidP="00374470">
      <w:pPr>
        <w:pStyle w:val="ListParagraph"/>
        <w:numPr>
          <w:ilvl w:val="0"/>
          <w:numId w:val="29"/>
        </w:numPr>
        <w:spacing w:before="120"/>
        <w:rPr>
          <w:rFonts w:cs="Arial"/>
          <w:szCs w:val="24"/>
        </w:rPr>
      </w:pPr>
      <w:r w:rsidRPr="00D55893">
        <w:rPr>
          <w:rFonts w:cs="Arial"/>
          <w:szCs w:val="24"/>
        </w:rPr>
        <w:t xml:space="preserve">What </w:t>
      </w:r>
      <w:r w:rsidR="001E7D13" w:rsidRPr="00D55893">
        <w:rPr>
          <w:rFonts w:cs="Arial"/>
          <w:szCs w:val="24"/>
        </w:rPr>
        <w:t>has been decided and actions that will be taken by the Trust including</w:t>
      </w:r>
      <w:r w:rsidR="001E7D13">
        <w:rPr>
          <w:rFonts w:cs="Arial"/>
          <w:szCs w:val="24"/>
        </w:rPr>
        <w:t xml:space="preserve"> any </w:t>
      </w:r>
      <w:r w:rsidR="001E7D13" w:rsidRPr="00D55893">
        <w:rPr>
          <w:rFonts w:cs="Arial"/>
          <w:szCs w:val="24"/>
        </w:rPr>
        <w:t>steps</w:t>
      </w:r>
      <w:r w:rsidR="001E7D13">
        <w:rPr>
          <w:rFonts w:cs="Arial"/>
          <w:szCs w:val="24"/>
        </w:rPr>
        <w:t xml:space="preserve"> taken</w:t>
      </w:r>
      <w:r w:rsidR="001E7D13" w:rsidRPr="00D55893">
        <w:rPr>
          <w:rFonts w:cs="Arial"/>
          <w:szCs w:val="24"/>
        </w:rPr>
        <w:t xml:space="preserve"> to ensure that the same issue does</w:t>
      </w:r>
      <w:r w:rsidR="009E5755">
        <w:rPr>
          <w:rFonts w:cs="Arial"/>
          <w:szCs w:val="24"/>
        </w:rPr>
        <w:t xml:space="preserve"> </w:t>
      </w:r>
      <w:r w:rsidR="001E7D13" w:rsidRPr="00D55893">
        <w:rPr>
          <w:rFonts w:cs="Arial"/>
          <w:szCs w:val="24"/>
        </w:rPr>
        <w:t>n</w:t>
      </w:r>
      <w:r w:rsidR="009E5755">
        <w:rPr>
          <w:rFonts w:cs="Arial"/>
          <w:szCs w:val="24"/>
        </w:rPr>
        <w:t>o</w:t>
      </w:r>
      <w:r w:rsidR="001E7D13" w:rsidRPr="00D55893">
        <w:rPr>
          <w:rFonts w:cs="Arial"/>
          <w:szCs w:val="24"/>
        </w:rPr>
        <w:t>t reoccur in future, for instance changes to policy or procedure.</w:t>
      </w:r>
    </w:p>
    <w:p w14:paraId="0ACED01A" w14:textId="09312EDB" w:rsidR="001E7D13" w:rsidRDefault="00BB2355" w:rsidP="00374470">
      <w:pPr>
        <w:pStyle w:val="ListParagraph"/>
        <w:numPr>
          <w:ilvl w:val="0"/>
          <w:numId w:val="29"/>
        </w:numPr>
        <w:spacing w:before="120"/>
        <w:rPr>
          <w:rFonts w:cs="Arial"/>
          <w:szCs w:val="24"/>
        </w:rPr>
      </w:pPr>
      <w:r w:rsidRPr="00D55893">
        <w:rPr>
          <w:rFonts w:cs="Arial"/>
          <w:szCs w:val="24"/>
        </w:rPr>
        <w:t xml:space="preserve">The </w:t>
      </w:r>
      <w:r w:rsidR="001E7D13" w:rsidRPr="00D55893">
        <w:rPr>
          <w:rFonts w:cs="Arial"/>
          <w:szCs w:val="24"/>
        </w:rPr>
        <w:t>reason for the actions taken</w:t>
      </w:r>
      <w:r w:rsidR="00340032">
        <w:rPr>
          <w:rFonts w:cs="Arial"/>
          <w:szCs w:val="24"/>
        </w:rPr>
        <w:t>.</w:t>
      </w:r>
    </w:p>
    <w:p w14:paraId="3B122ADF" w14:textId="15F87973" w:rsidR="001E7D13" w:rsidRDefault="001E7D13" w:rsidP="00374470">
      <w:pPr>
        <w:pStyle w:val="ListParagraph"/>
        <w:numPr>
          <w:ilvl w:val="0"/>
          <w:numId w:val="29"/>
        </w:numPr>
        <w:spacing w:before="120"/>
        <w:rPr>
          <w:rFonts w:cs="Arial"/>
          <w:szCs w:val="24"/>
        </w:rPr>
      </w:pPr>
      <w:r>
        <w:rPr>
          <w:rFonts w:cs="Arial"/>
          <w:szCs w:val="24"/>
        </w:rPr>
        <w:t xml:space="preserve">The </w:t>
      </w:r>
      <w:r w:rsidRPr="00DB7F6F">
        <w:rPr>
          <w:rFonts w:cs="Arial"/>
          <w:szCs w:val="24"/>
        </w:rPr>
        <w:t>outcomes that have been decided on to resolve the appeal</w:t>
      </w:r>
      <w:r w:rsidR="00340032">
        <w:rPr>
          <w:rFonts w:cs="Arial"/>
          <w:szCs w:val="24"/>
        </w:rPr>
        <w:t>.</w:t>
      </w:r>
    </w:p>
    <w:p w14:paraId="7687AB53" w14:textId="37904FB3" w:rsidR="001E7D13" w:rsidRPr="00340032" w:rsidRDefault="001E7D13" w:rsidP="00374470">
      <w:pPr>
        <w:pStyle w:val="ListParagraph"/>
        <w:numPr>
          <w:ilvl w:val="0"/>
          <w:numId w:val="29"/>
        </w:numPr>
        <w:spacing w:before="120"/>
        <w:rPr>
          <w:rFonts w:cs="Arial"/>
          <w:szCs w:val="24"/>
        </w:rPr>
      </w:pPr>
      <w:r w:rsidRPr="00340032">
        <w:rPr>
          <w:rFonts w:cs="Arial"/>
          <w:szCs w:val="24"/>
        </w:rPr>
        <w:t>Where actions are required as part of an outcome, reference to the person responsible for action and, if appropriate, a timescale in which the actions are expected to be achieved by</w:t>
      </w:r>
      <w:r w:rsidR="00340032" w:rsidRPr="00340032">
        <w:rPr>
          <w:rFonts w:cs="Arial"/>
          <w:szCs w:val="24"/>
        </w:rPr>
        <w:t>.</w:t>
      </w:r>
    </w:p>
    <w:p w14:paraId="4DC48D7B" w14:textId="77777777" w:rsidR="001E7D13" w:rsidRPr="007C4C98" w:rsidRDefault="001E7D13" w:rsidP="00374470">
      <w:pPr>
        <w:pStyle w:val="ListParagraph"/>
        <w:numPr>
          <w:ilvl w:val="0"/>
          <w:numId w:val="28"/>
        </w:numPr>
        <w:spacing w:before="120"/>
        <w:ind w:left="1008" w:hanging="648"/>
        <w:rPr>
          <w:rFonts w:cs="Arial"/>
          <w:szCs w:val="24"/>
        </w:rPr>
      </w:pPr>
      <w:r w:rsidRPr="007C4C98">
        <w:rPr>
          <w:rFonts w:cs="Arial"/>
          <w:szCs w:val="24"/>
        </w:rPr>
        <w:t>Should the panel be unable to make a decision on the date of the hearing then this should follow in writing within 10 working days of the Appeal Hearing.</w:t>
      </w:r>
    </w:p>
    <w:p w14:paraId="08748B1E" w14:textId="77777777" w:rsidR="001E7D13" w:rsidRPr="007C4C98" w:rsidRDefault="001E7D13" w:rsidP="00374470">
      <w:pPr>
        <w:pStyle w:val="ListParagraph"/>
        <w:numPr>
          <w:ilvl w:val="0"/>
          <w:numId w:val="28"/>
        </w:numPr>
        <w:spacing w:before="120"/>
        <w:ind w:left="1008" w:hanging="648"/>
        <w:rPr>
          <w:rFonts w:cs="Arial"/>
          <w:szCs w:val="24"/>
        </w:rPr>
      </w:pPr>
      <w:r w:rsidRPr="007C4C98">
        <w:rPr>
          <w:rFonts w:cs="Arial"/>
          <w:szCs w:val="24"/>
        </w:rPr>
        <w:t>The appeal stage represents the final stage of the procedure and there are no further internal stages.</w:t>
      </w:r>
    </w:p>
    <w:p w14:paraId="7A09B2CB" w14:textId="3EDF4D9E" w:rsidR="001E7D13" w:rsidRPr="00D55893" w:rsidRDefault="001E7D13" w:rsidP="00374470">
      <w:pPr>
        <w:pStyle w:val="ListParagraph"/>
        <w:numPr>
          <w:ilvl w:val="0"/>
          <w:numId w:val="28"/>
        </w:numPr>
        <w:spacing w:before="120"/>
        <w:ind w:left="1008" w:hanging="648"/>
        <w:rPr>
          <w:rFonts w:cs="Arial"/>
          <w:szCs w:val="24"/>
        </w:rPr>
      </w:pPr>
      <w:r w:rsidRPr="00D55893">
        <w:rPr>
          <w:rFonts w:cs="Arial"/>
          <w:szCs w:val="24"/>
        </w:rPr>
        <w:t>The Appeal Manager will be responsible for ensuring and issues highlighted from the appeal process or recommendations made as</w:t>
      </w:r>
      <w:r>
        <w:rPr>
          <w:rFonts w:cs="Arial"/>
          <w:szCs w:val="24"/>
        </w:rPr>
        <w:t xml:space="preserve"> </w:t>
      </w:r>
      <w:r w:rsidRPr="00D55893">
        <w:rPr>
          <w:rFonts w:cs="Arial"/>
          <w:szCs w:val="24"/>
        </w:rPr>
        <w:t>a result of the appeal, are addressed as soon as possible, or escalated to the appropriate person responsible for action.</w:t>
      </w:r>
    </w:p>
    <w:p w14:paraId="2C560214" w14:textId="2320B939" w:rsidR="001E7D13" w:rsidRPr="001E7D13" w:rsidRDefault="001E7D13" w:rsidP="00374470">
      <w:pPr>
        <w:pStyle w:val="ListParagraph"/>
        <w:numPr>
          <w:ilvl w:val="0"/>
          <w:numId w:val="28"/>
        </w:numPr>
        <w:spacing w:before="120"/>
        <w:ind w:left="1008" w:hanging="648"/>
        <w:rPr>
          <w:rFonts w:cs="Arial"/>
          <w:szCs w:val="24"/>
        </w:rPr>
      </w:pPr>
      <w:r w:rsidRPr="00D55893">
        <w:rPr>
          <w:rFonts w:cs="Arial"/>
          <w:szCs w:val="24"/>
        </w:rPr>
        <w:t>The Trust will implement the outcomes and act on the findings. Overall accountability for this rests with the Chief People Officer and the Chief Operating Officer</w:t>
      </w:r>
      <w:r>
        <w:rPr>
          <w:rFonts w:cs="Arial"/>
          <w:szCs w:val="24"/>
        </w:rPr>
        <w:t>.</w:t>
      </w:r>
    </w:p>
    <w:p w14:paraId="67FA5BC1" w14:textId="1B91F93B" w:rsidR="001E7D13" w:rsidRPr="001E7D13" w:rsidRDefault="001E7D13" w:rsidP="00374470">
      <w:pPr>
        <w:spacing w:before="120"/>
        <w:jc w:val="left"/>
      </w:pPr>
      <w:r>
        <w:br w:type="page"/>
      </w:r>
    </w:p>
    <w:p w14:paraId="26CAC63F" w14:textId="77777777" w:rsidR="001E7D13" w:rsidRDefault="001E7D13" w:rsidP="001E7D13">
      <w:pPr>
        <w:pStyle w:val="ListParagraph"/>
        <w:ind w:left="15615"/>
      </w:pPr>
    </w:p>
    <w:p w14:paraId="4C242492" w14:textId="75E3EDED" w:rsidR="001E7D13" w:rsidRPr="001E7D13" w:rsidRDefault="001E7D13" w:rsidP="00374470">
      <w:pPr>
        <w:pStyle w:val="Heading2"/>
        <w:widowControl w:val="0"/>
        <w:rPr>
          <w:iCs/>
        </w:rPr>
      </w:pPr>
      <w:bookmarkStart w:id="15" w:name="_Toc104300928"/>
      <w:bookmarkStart w:id="16" w:name="_Toc224823702"/>
      <w:r w:rsidRPr="001E7D13">
        <w:rPr>
          <w:iCs/>
        </w:rPr>
        <w:t xml:space="preserve">Appendix </w:t>
      </w:r>
      <w:r>
        <w:rPr>
          <w:iCs/>
        </w:rPr>
        <w:t>7</w:t>
      </w:r>
      <w:r w:rsidRPr="001E7D13">
        <w:rPr>
          <w:iCs/>
        </w:rPr>
        <w:t>. Impact Assessment Tool for overlapping Employee Relations Processes</w:t>
      </w:r>
      <w:bookmarkEnd w:id="15"/>
      <w:bookmarkEnd w:id="16"/>
    </w:p>
    <w:p w14:paraId="219BCC08" w14:textId="37EC2AF8" w:rsidR="001E7D13" w:rsidRPr="00340032" w:rsidRDefault="00340032" w:rsidP="00374470">
      <w:pPr>
        <w:spacing w:before="120"/>
        <w:jc w:val="left"/>
        <w:rPr>
          <w:rFonts w:eastAsia="Calibri"/>
          <w:b/>
          <w:bCs/>
        </w:rPr>
      </w:pPr>
      <w:bookmarkStart w:id="17" w:name="_Hlk80167566"/>
      <w:r w:rsidRPr="00340032">
        <w:rPr>
          <w:rFonts w:eastAsia="Calibri"/>
          <w:b/>
          <w:bCs/>
        </w:rPr>
        <w:t>Impact Assessment Tool</w:t>
      </w:r>
    </w:p>
    <w:p w14:paraId="70EF2452" w14:textId="644B1321" w:rsidR="001E7D13" w:rsidRPr="00340032" w:rsidRDefault="00340032" w:rsidP="00374470">
      <w:pPr>
        <w:spacing w:before="120"/>
        <w:jc w:val="left"/>
        <w:rPr>
          <w:rFonts w:eastAsia="Calibri"/>
          <w:b/>
          <w:bCs/>
        </w:rPr>
      </w:pPr>
      <w:r w:rsidRPr="00340032">
        <w:rPr>
          <w:rFonts w:eastAsia="Calibri"/>
          <w:b/>
          <w:bCs/>
        </w:rPr>
        <w:t>Overlapping Employee Relations Processes</w:t>
      </w:r>
    </w:p>
    <w:bookmarkEnd w:id="17"/>
    <w:p w14:paraId="215160B1" w14:textId="203E47CD" w:rsidR="001E7D13" w:rsidRPr="00340032" w:rsidRDefault="001E7D13" w:rsidP="00374470">
      <w:pPr>
        <w:spacing w:before="120"/>
        <w:jc w:val="left"/>
        <w:rPr>
          <w:rFonts w:eastAsia="Calibri"/>
        </w:rPr>
      </w:pPr>
      <w:r w:rsidRPr="00340032">
        <w:rPr>
          <w:rFonts w:eastAsia="Calibri"/>
        </w:rPr>
        <w:t>No processes should be delayed where, to do so, would impact on patient and</w:t>
      </w:r>
      <w:r w:rsidR="00E21472">
        <w:rPr>
          <w:rFonts w:eastAsia="Calibri"/>
        </w:rPr>
        <w:t xml:space="preserve"> </w:t>
      </w:r>
      <w:r w:rsidRPr="00340032">
        <w:rPr>
          <w:rFonts w:eastAsia="Calibri"/>
        </w:rPr>
        <w:t>/</w:t>
      </w:r>
      <w:r w:rsidR="00E21472">
        <w:rPr>
          <w:rFonts w:eastAsia="Calibri"/>
        </w:rPr>
        <w:t xml:space="preserve"> </w:t>
      </w:r>
      <w:r w:rsidRPr="00340032">
        <w:rPr>
          <w:rFonts w:eastAsia="Calibri"/>
        </w:rPr>
        <w:t>or staff safety.</w:t>
      </w:r>
    </w:p>
    <w:p w14:paraId="49F7265D" w14:textId="3362D4D5" w:rsidR="001E7D13" w:rsidRPr="00340032" w:rsidRDefault="001E7D13" w:rsidP="00374470">
      <w:pPr>
        <w:spacing w:before="120"/>
        <w:jc w:val="left"/>
        <w:rPr>
          <w:rFonts w:eastAsia="Calibri"/>
        </w:rPr>
      </w:pPr>
      <w:r w:rsidRPr="00340032">
        <w:rPr>
          <w:rFonts w:eastAsia="Calibri"/>
        </w:rPr>
        <w:t>This impact assessment tool is to be used prior to any decision being taken about whether to temporarily suspend a process in order to deal with a counter allegation. It should be completed by the line</w:t>
      </w:r>
      <w:r w:rsidR="00E21472">
        <w:rPr>
          <w:rFonts w:eastAsia="Calibri"/>
        </w:rPr>
        <w:t xml:space="preserve"> </w:t>
      </w:r>
      <w:r w:rsidRPr="00340032">
        <w:rPr>
          <w:rFonts w:eastAsia="Calibri"/>
        </w:rPr>
        <w:t>/</w:t>
      </w:r>
      <w:r w:rsidR="00E21472">
        <w:rPr>
          <w:rFonts w:eastAsia="Calibri"/>
        </w:rPr>
        <w:t xml:space="preserve"> </w:t>
      </w:r>
      <w:r w:rsidRPr="00340032">
        <w:rPr>
          <w:rFonts w:eastAsia="Calibri"/>
        </w:rPr>
        <w:t>commissioning manager with advice from a People Partner.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576"/>
      </w:tblGrid>
      <w:tr w:rsidR="001E7D13" w:rsidRPr="00340032" w14:paraId="113DD68E" w14:textId="77777777" w:rsidTr="00F06030">
        <w:trPr>
          <w:trHeight w:val="1701"/>
        </w:trPr>
        <w:tc>
          <w:tcPr>
            <w:tcW w:w="2802" w:type="dxa"/>
            <w:shd w:val="clear" w:color="auto" w:fill="B6DDE8" w:themeFill="accent5" w:themeFillTint="66"/>
            <w:vAlign w:val="center"/>
          </w:tcPr>
          <w:p w14:paraId="2987A33D" w14:textId="77777777" w:rsidR="001E7D13" w:rsidRPr="00340032" w:rsidRDefault="001E7D13" w:rsidP="00F06030">
            <w:pPr>
              <w:jc w:val="left"/>
              <w:rPr>
                <w:rFonts w:eastAsia="Calibri"/>
              </w:rPr>
            </w:pPr>
            <w:r w:rsidRPr="00340032">
              <w:rPr>
                <w:rFonts w:eastAsia="Calibri"/>
              </w:rPr>
              <w:t>Current investigation details:</w:t>
            </w:r>
          </w:p>
        </w:tc>
        <w:tc>
          <w:tcPr>
            <w:tcW w:w="6576" w:type="dxa"/>
          </w:tcPr>
          <w:p w14:paraId="538E32C0" w14:textId="77777777" w:rsidR="001E7D13" w:rsidRPr="00340032" w:rsidRDefault="001E7D13" w:rsidP="00F06030">
            <w:pPr>
              <w:jc w:val="left"/>
              <w:rPr>
                <w:rFonts w:eastAsia="Calibri"/>
              </w:rPr>
            </w:pPr>
          </w:p>
        </w:tc>
      </w:tr>
      <w:tr w:rsidR="001E7D13" w:rsidRPr="00340032" w14:paraId="67E756A0" w14:textId="77777777" w:rsidTr="00F06030">
        <w:trPr>
          <w:trHeight w:val="1701"/>
        </w:trPr>
        <w:tc>
          <w:tcPr>
            <w:tcW w:w="2802" w:type="dxa"/>
            <w:shd w:val="clear" w:color="auto" w:fill="B6DDE8" w:themeFill="accent5" w:themeFillTint="66"/>
            <w:vAlign w:val="center"/>
          </w:tcPr>
          <w:p w14:paraId="0C5CC128" w14:textId="77777777" w:rsidR="001E7D13" w:rsidRPr="00340032" w:rsidRDefault="001E7D13" w:rsidP="00F06030">
            <w:pPr>
              <w:jc w:val="left"/>
              <w:rPr>
                <w:rFonts w:eastAsia="Calibri"/>
              </w:rPr>
            </w:pPr>
            <w:r w:rsidRPr="00340032">
              <w:rPr>
                <w:rFonts w:eastAsia="Calibri"/>
              </w:rPr>
              <w:t>Counter allegation details:</w:t>
            </w:r>
          </w:p>
        </w:tc>
        <w:tc>
          <w:tcPr>
            <w:tcW w:w="6576" w:type="dxa"/>
          </w:tcPr>
          <w:p w14:paraId="5D6ADE84" w14:textId="77777777" w:rsidR="001E7D13" w:rsidRPr="00340032" w:rsidRDefault="001E7D13" w:rsidP="00F06030">
            <w:pPr>
              <w:jc w:val="left"/>
              <w:rPr>
                <w:rFonts w:eastAsia="Calibri"/>
              </w:rPr>
            </w:pPr>
          </w:p>
        </w:tc>
      </w:tr>
    </w:tbl>
    <w:p w14:paraId="30F32ED0" w14:textId="77777777" w:rsidR="001E7D13" w:rsidRPr="00340032" w:rsidRDefault="001E7D13" w:rsidP="001E7D13">
      <w:pPr>
        <w:spacing w:before="120" w:after="120"/>
        <w:jc w:val="left"/>
        <w:rPr>
          <w:rFonts w:eastAsia="Calibri"/>
        </w:rPr>
      </w:pPr>
      <w:r w:rsidRPr="00340032">
        <w:rPr>
          <w:rFonts w:eastAsia="Calibri"/>
        </w:rPr>
        <w:t>Please complete the risk analysis below to ascertain whether suspension of current investigation may have a detrimental impact on patient or staff safety.</w:t>
      </w:r>
    </w:p>
    <w:p w14:paraId="7C57B09C" w14:textId="26414EFF" w:rsidR="001E7D13" w:rsidRPr="00340032" w:rsidRDefault="001E7D13" w:rsidP="001E7D13">
      <w:pPr>
        <w:spacing w:after="120"/>
        <w:jc w:val="both"/>
        <w:rPr>
          <w:rFonts w:eastAsia="Calibri"/>
          <w:b/>
        </w:rPr>
      </w:pPr>
      <w:r w:rsidRPr="00340032">
        <w:rPr>
          <w:rFonts w:eastAsia="Calibri"/>
          <w:b/>
        </w:rPr>
        <w:t xml:space="preserve">Risk </w:t>
      </w:r>
      <w:r w:rsidR="00340032" w:rsidRPr="00340032">
        <w:rPr>
          <w:rFonts w:eastAsia="Calibri"/>
          <w:b/>
        </w:rPr>
        <w:t xml:space="preserve">Analysis </w:t>
      </w:r>
      <w:r w:rsidRPr="00340032">
        <w:rPr>
          <w:rFonts w:eastAsia="Calibri"/>
          <w:b/>
        </w:rPr>
        <w:t>(</w:t>
      </w:r>
      <w:r w:rsidR="00340032" w:rsidRPr="00340032">
        <w:rPr>
          <w:rFonts w:eastAsia="Calibri"/>
          <w:b/>
        </w:rPr>
        <w:t xml:space="preserve">See </w:t>
      </w:r>
      <w:r w:rsidRPr="00340032">
        <w:rPr>
          <w:rFonts w:eastAsia="Calibri"/>
          <w:b/>
        </w:rPr>
        <w:t>table below for grading)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644"/>
        <w:gridCol w:w="536"/>
        <w:gridCol w:w="1417"/>
        <w:gridCol w:w="1790"/>
        <w:gridCol w:w="1531"/>
      </w:tblGrid>
      <w:tr w:rsidR="001E7D13" w:rsidRPr="00340032" w14:paraId="2D81A7CC" w14:textId="77777777" w:rsidTr="00374470">
        <w:trPr>
          <w:cantSplit/>
          <w:trHeight w:val="752"/>
          <w:tblHeader/>
        </w:trPr>
        <w:tc>
          <w:tcPr>
            <w:tcW w:w="3685" w:type="dxa"/>
            <w:shd w:val="clear" w:color="auto" w:fill="B6DDE8" w:themeFill="accent5" w:themeFillTint="66"/>
          </w:tcPr>
          <w:p w14:paraId="4B1F42B6" w14:textId="77777777" w:rsidR="001E7D13" w:rsidRPr="00340032" w:rsidRDefault="001E7D13" w:rsidP="00340032">
            <w:pPr>
              <w:spacing w:before="60" w:after="120"/>
              <w:jc w:val="left"/>
              <w:rPr>
                <w:rFonts w:eastAsia="Calibri"/>
                <w:b/>
              </w:rPr>
            </w:pPr>
            <w:r w:rsidRPr="00340032">
              <w:rPr>
                <w:rFonts w:eastAsia="Calibri"/>
                <w:b/>
              </w:rPr>
              <w:t>Risks</w:t>
            </w:r>
          </w:p>
        </w:tc>
        <w:tc>
          <w:tcPr>
            <w:tcW w:w="572" w:type="dxa"/>
            <w:shd w:val="clear" w:color="auto" w:fill="B6DDE8" w:themeFill="accent5" w:themeFillTint="66"/>
            <w:vAlign w:val="center"/>
          </w:tcPr>
          <w:p w14:paraId="094F2BA5" w14:textId="77777777" w:rsidR="001E7D13" w:rsidRPr="00340032" w:rsidRDefault="001E7D13" w:rsidP="00340032">
            <w:pPr>
              <w:spacing w:before="60" w:after="120"/>
              <w:jc w:val="left"/>
              <w:rPr>
                <w:rFonts w:eastAsia="Calibri"/>
                <w:b/>
              </w:rPr>
            </w:pPr>
            <w:r w:rsidRPr="00340032">
              <w:rPr>
                <w:rFonts w:eastAsia="Calibri"/>
                <w:b/>
              </w:rPr>
              <w:t>Yes</w:t>
            </w:r>
          </w:p>
        </w:tc>
        <w:tc>
          <w:tcPr>
            <w:tcW w:w="483" w:type="dxa"/>
            <w:shd w:val="clear" w:color="auto" w:fill="B6DDE8" w:themeFill="accent5" w:themeFillTint="66"/>
            <w:vAlign w:val="center"/>
          </w:tcPr>
          <w:p w14:paraId="3D49FF28" w14:textId="77777777" w:rsidR="001E7D13" w:rsidRPr="00340032" w:rsidRDefault="001E7D13" w:rsidP="00340032">
            <w:pPr>
              <w:spacing w:before="60" w:after="120"/>
              <w:jc w:val="left"/>
              <w:rPr>
                <w:rFonts w:eastAsia="Calibri"/>
                <w:b/>
              </w:rPr>
            </w:pPr>
            <w:r w:rsidRPr="00340032">
              <w:rPr>
                <w:rFonts w:eastAsia="Calibri"/>
                <w:b/>
              </w:rPr>
              <w:t>No</w:t>
            </w:r>
          </w:p>
        </w:tc>
        <w:tc>
          <w:tcPr>
            <w:tcW w:w="1417" w:type="dxa"/>
            <w:shd w:val="clear" w:color="auto" w:fill="B6DDE8" w:themeFill="accent5" w:themeFillTint="66"/>
          </w:tcPr>
          <w:p w14:paraId="5ACE6D6F" w14:textId="77777777" w:rsidR="001E7D13" w:rsidRPr="00340032" w:rsidRDefault="001E7D13" w:rsidP="00340032">
            <w:pPr>
              <w:spacing w:before="60" w:after="120"/>
              <w:jc w:val="left"/>
              <w:rPr>
                <w:rFonts w:eastAsia="Calibri"/>
                <w:b/>
              </w:rPr>
            </w:pPr>
            <w:r w:rsidRPr="00340032">
              <w:rPr>
                <w:rFonts w:eastAsia="Calibri"/>
                <w:b/>
              </w:rPr>
              <w:t>Risk</w:t>
            </w:r>
          </w:p>
          <w:p w14:paraId="3C49153D" w14:textId="77777777" w:rsidR="001E7D13" w:rsidRPr="00340032" w:rsidRDefault="001E7D13" w:rsidP="00340032">
            <w:pPr>
              <w:spacing w:before="60" w:after="120"/>
              <w:jc w:val="left"/>
              <w:rPr>
                <w:rFonts w:eastAsia="Calibri"/>
                <w:b/>
              </w:rPr>
            </w:pPr>
            <w:r w:rsidRPr="00340032">
              <w:rPr>
                <w:rFonts w:eastAsia="Calibri"/>
                <w:b/>
              </w:rPr>
              <w:t>Likelihood (L)</w:t>
            </w:r>
          </w:p>
        </w:tc>
        <w:tc>
          <w:tcPr>
            <w:tcW w:w="1659" w:type="dxa"/>
            <w:shd w:val="clear" w:color="auto" w:fill="B6DDE8" w:themeFill="accent5" w:themeFillTint="66"/>
          </w:tcPr>
          <w:p w14:paraId="5AC09DCD" w14:textId="77777777" w:rsidR="001E7D13" w:rsidRPr="00340032" w:rsidRDefault="001E7D13" w:rsidP="00340032">
            <w:pPr>
              <w:spacing w:before="60" w:after="120"/>
              <w:jc w:val="left"/>
              <w:rPr>
                <w:rFonts w:eastAsia="Calibri"/>
                <w:b/>
              </w:rPr>
            </w:pPr>
            <w:r w:rsidRPr="00340032">
              <w:rPr>
                <w:rFonts w:eastAsia="Calibri"/>
                <w:b/>
              </w:rPr>
              <w:t>Risk Consequence</w:t>
            </w:r>
          </w:p>
          <w:p w14:paraId="2A7296BE" w14:textId="77777777" w:rsidR="001E7D13" w:rsidRPr="00340032" w:rsidRDefault="001E7D13" w:rsidP="00340032">
            <w:pPr>
              <w:spacing w:before="60" w:after="120"/>
              <w:jc w:val="left"/>
              <w:rPr>
                <w:rFonts w:eastAsia="Calibri"/>
                <w:b/>
              </w:rPr>
            </w:pPr>
            <w:r w:rsidRPr="00340032">
              <w:rPr>
                <w:rFonts w:eastAsia="Calibri"/>
                <w:b/>
              </w:rPr>
              <w:t>(C)</w:t>
            </w:r>
          </w:p>
        </w:tc>
        <w:tc>
          <w:tcPr>
            <w:tcW w:w="1531" w:type="dxa"/>
            <w:shd w:val="clear" w:color="auto" w:fill="B6DDE8" w:themeFill="accent5" w:themeFillTint="66"/>
          </w:tcPr>
          <w:p w14:paraId="090DC5A0" w14:textId="77777777" w:rsidR="001E7D13" w:rsidRPr="00340032" w:rsidRDefault="001E7D13" w:rsidP="00340032">
            <w:pPr>
              <w:spacing w:before="60" w:after="120"/>
              <w:jc w:val="left"/>
              <w:rPr>
                <w:rFonts w:eastAsia="Calibri"/>
                <w:b/>
              </w:rPr>
            </w:pPr>
            <w:r w:rsidRPr="00340032">
              <w:rPr>
                <w:rFonts w:eastAsia="Calibri"/>
                <w:b/>
              </w:rPr>
              <w:t>Score</w:t>
            </w:r>
          </w:p>
          <w:p w14:paraId="7063535A" w14:textId="77777777" w:rsidR="001E7D13" w:rsidRPr="00340032" w:rsidRDefault="001E7D13" w:rsidP="00340032">
            <w:pPr>
              <w:spacing w:before="60" w:after="120"/>
              <w:jc w:val="left"/>
              <w:rPr>
                <w:rFonts w:eastAsia="Calibri"/>
                <w:b/>
              </w:rPr>
            </w:pPr>
            <w:r w:rsidRPr="00340032">
              <w:rPr>
                <w:rFonts w:eastAsia="Calibri"/>
                <w:b/>
              </w:rPr>
              <w:t>(L x C)</w:t>
            </w:r>
          </w:p>
        </w:tc>
      </w:tr>
      <w:tr w:rsidR="001E7D13" w:rsidRPr="00340032" w14:paraId="0BFD3387" w14:textId="77777777" w:rsidTr="00F06030">
        <w:trPr>
          <w:trHeight w:val="227"/>
        </w:trPr>
        <w:tc>
          <w:tcPr>
            <w:tcW w:w="3685" w:type="dxa"/>
            <w:vAlign w:val="center"/>
          </w:tcPr>
          <w:p w14:paraId="620EF993" w14:textId="77777777" w:rsidR="001E7D13" w:rsidRPr="00340032" w:rsidRDefault="001E7D13" w:rsidP="00340032">
            <w:pPr>
              <w:spacing w:before="60" w:after="120"/>
              <w:jc w:val="left"/>
              <w:rPr>
                <w:rFonts w:eastAsia="Calibri"/>
              </w:rPr>
            </w:pPr>
            <w:r w:rsidRPr="00340032">
              <w:rPr>
                <w:rFonts w:eastAsia="Calibri"/>
              </w:rPr>
              <w:t>Risk of harm to patients</w:t>
            </w:r>
          </w:p>
        </w:tc>
        <w:sdt>
          <w:sdtPr>
            <w:rPr>
              <w:rFonts w:eastAsia="Calibri"/>
            </w:rPr>
            <w:id w:val="1798113004"/>
            <w14:checkbox>
              <w14:checked w14:val="0"/>
              <w14:checkedState w14:val="2612" w14:font="MS Gothic"/>
              <w14:uncheckedState w14:val="2610" w14:font="MS Gothic"/>
            </w14:checkbox>
          </w:sdtPr>
          <w:sdtEndPr/>
          <w:sdtContent>
            <w:tc>
              <w:tcPr>
                <w:tcW w:w="572" w:type="dxa"/>
                <w:vAlign w:val="center"/>
              </w:tcPr>
              <w:p w14:paraId="73896CA4" w14:textId="48C770B5" w:rsidR="001E7D13" w:rsidRPr="00340032" w:rsidRDefault="00340032" w:rsidP="00340032">
                <w:pPr>
                  <w:spacing w:before="60" w:after="120"/>
                  <w:jc w:val="left"/>
                  <w:rPr>
                    <w:rFonts w:eastAsia="Calibri"/>
                  </w:rPr>
                </w:pPr>
                <w:r>
                  <w:rPr>
                    <w:rFonts w:ascii="MS Gothic" w:eastAsia="MS Gothic" w:hAnsi="MS Gothic" w:hint="eastAsia"/>
                  </w:rPr>
                  <w:t>☐</w:t>
                </w:r>
              </w:p>
            </w:tc>
          </w:sdtContent>
        </w:sdt>
        <w:sdt>
          <w:sdtPr>
            <w:rPr>
              <w:rFonts w:eastAsia="Calibri"/>
            </w:rPr>
            <w:id w:val="1524821038"/>
            <w14:checkbox>
              <w14:checked w14:val="0"/>
              <w14:checkedState w14:val="2612" w14:font="MS Gothic"/>
              <w14:uncheckedState w14:val="2610" w14:font="MS Gothic"/>
            </w14:checkbox>
          </w:sdtPr>
          <w:sdtEndPr/>
          <w:sdtContent>
            <w:tc>
              <w:tcPr>
                <w:tcW w:w="483" w:type="dxa"/>
                <w:vAlign w:val="center"/>
              </w:tcPr>
              <w:p w14:paraId="7A19D386" w14:textId="77777777" w:rsidR="001E7D13" w:rsidRPr="00340032" w:rsidRDefault="001E7D13" w:rsidP="00340032">
                <w:pPr>
                  <w:spacing w:before="60" w:after="120"/>
                  <w:jc w:val="left"/>
                  <w:rPr>
                    <w:rFonts w:eastAsia="Calibri"/>
                  </w:rPr>
                </w:pPr>
                <w:r w:rsidRPr="00340032">
                  <w:rPr>
                    <w:rFonts w:ascii="Segoe UI Symbol" w:eastAsia="MS Gothic" w:hAnsi="Segoe UI Symbol" w:cs="Segoe UI Symbol"/>
                  </w:rPr>
                  <w:t>☐</w:t>
                </w:r>
              </w:p>
            </w:tc>
          </w:sdtContent>
        </w:sdt>
        <w:sdt>
          <w:sdtPr>
            <w:rPr>
              <w:rFonts w:eastAsia="Calibri"/>
            </w:rPr>
            <w:id w:val="540412687"/>
            <w:placeholder>
              <w:docPart w:val="1868EBC357F24A5DAB70B5A56D7DE898"/>
            </w:placeholder>
            <w:showingPlcHdr/>
            <w:text/>
          </w:sdtPr>
          <w:sdtEndPr/>
          <w:sdtContent>
            <w:tc>
              <w:tcPr>
                <w:tcW w:w="1417" w:type="dxa"/>
              </w:tcPr>
              <w:p w14:paraId="4BD4B6F0" w14:textId="077FA9D0" w:rsidR="001E7D13" w:rsidRPr="00340032" w:rsidRDefault="00340032" w:rsidP="00340032">
                <w:pPr>
                  <w:spacing w:before="60" w:after="120"/>
                  <w:jc w:val="left"/>
                  <w:rPr>
                    <w:rFonts w:eastAsia="Calibri"/>
                  </w:rPr>
                </w:pPr>
                <w:r w:rsidRPr="00250441">
                  <w:rPr>
                    <w:rStyle w:val="PlaceholderText"/>
                  </w:rPr>
                  <w:t>Click here to enter text.</w:t>
                </w:r>
              </w:p>
            </w:tc>
          </w:sdtContent>
        </w:sdt>
        <w:sdt>
          <w:sdtPr>
            <w:rPr>
              <w:rFonts w:eastAsia="Calibri"/>
            </w:rPr>
            <w:id w:val="-707100799"/>
            <w:placeholder>
              <w:docPart w:val="62E084B256ED425A815BF81DAB0065AD"/>
            </w:placeholder>
            <w:showingPlcHdr/>
            <w:text/>
          </w:sdtPr>
          <w:sdtEndPr/>
          <w:sdtContent>
            <w:tc>
              <w:tcPr>
                <w:tcW w:w="1659" w:type="dxa"/>
              </w:tcPr>
              <w:p w14:paraId="3A7AE762" w14:textId="47A2447D" w:rsidR="001E7D13" w:rsidRPr="00340032" w:rsidRDefault="00340032" w:rsidP="00340032">
                <w:pPr>
                  <w:spacing w:before="60" w:after="120"/>
                  <w:jc w:val="left"/>
                  <w:rPr>
                    <w:rFonts w:eastAsia="Calibri"/>
                  </w:rPr>
                </w:pPr>
                <w:r w:rsidRPr="00250441">
                  <w:rPr>
                    <w:rStyle w:val="PlaceholderText"/>
                  </w:rPr>
                  <w:t>Click here to enter text.</w:t>
                </w:r>
              </w:p>
            </w:tc>
          </w:sdtContent>
        </w:sdt>
        <w:sdt>
          <w:sdtPr>
            <w:rPr>
              <w:rFonts w:eastAsia="Calibri"/>
            </w:rPr>
            <w:id w:val="-1258366443"/>
            <w:placeholder>
              <w:docPart w:val="F098F7716E1F408C98DBACC5238ADEAC"/>
            </w:placeholder>
            <w:showingPlcHdr/>
            <w:text/>
          </w:sdtPr>
          <w:sdtEndPr/>
          <w:sdtContent>
            <w:tc>
              <w:tcPr>
                <w:tcW w:w="1531" w:type="dxa"/>
              </w:tcPr>
              <w:p w14:paraId="180B7E69" w14:textId="4D99833E" w:rsidR="001E7D13" w:rsidRPr="00340032" w:rsidRDefault="00340032" w:rsidP="00340032">
                <w:pPr>
                  <w:spacing w:before="60" w:after="120"/>
                  <w:jc w:val="left"/>
                  <w:rPr>
                    <w:rFonts w:eastAsia="Calibri"/>
                  </w:rPr>
                </w:pPr>
                <w:r w:rsidRPr="00250441">
                  <w:rPr>
                    <w:rStyle w:val="PlaceholderText"/>
                  </w:rPr>
                  <w:t>Click here to enter text.</w:t>
                </w:r>
              </w:p>
            </w:tc>
          </w:sdtContent>
        </w:sdt>
      </w:tr>
      <w:tr w:rsidR="001E7D13" w:rsidRPr="00340032" w14:paraId="0A107A59" w14:textId="77777777" w:rsidTr="00F06030">
        <w:trPr>
          <w:trHeight w:val="227"/>
        </w:trPr>
        <w:tc>
          <w:tcPr>
            <w:tcW w:w="3685" w:type="dxa"/>
            <w:vAlign w:val="center"/>
          </w:tcPr>
          <w:p w14:paraId="0BAE6A0F" w14:textId="77777777" w:rsidR="001E7D13" w:rsidRPr="00340032" w:rsidRDefault="001E7D13" w:rsidP="00340032">
            <w:pPr>
              <w:spacing w:before="60" w:after="120"/>
              <w:jc w:val="left"/>
              <w:rPr>
                <w:rFonts w:eastAsia="Calibri"/>
              </w:rPr>
            </w:pPr>
            <w:r w:rsidRPr="00340032">
              <w:rPr>
                <w:rFonts w:eastAsia="Calibri"/>
              </w:rPr>
              <w:t>Risk of harm to employees</w:t>
            </w:r>
          </w:p>
        </w:tc>
        <w:sdt>
          <w:sdtPr>
            <w:rPr>
              <w:rFonts w:eastAsia="Calibri"/>
            </w:rPr>
            <w:id w:val="-880929719"/>
            <w14:checkbox>
              <w14:checked w14:val="0"/>
              <w14:checkedState w14:val="2612" w14:font="MS Gothic"/>
              <w14:uncheckedState w14:val="2610" w14:font="MS Gothic"/>
            </w14:checkbox>
          </w:sdtPr>
          <w:sdtEndPr/>
          <w:sdtContent>
            <w:tc>
              <w:tcPr>
                <w:tcW w:w="572" w:type="dxa"/>
                <w:vAlign w:val="center"/>
              </w:tcPr>
              <w:p w14:paraId="3D2774C7" w14:textId="77777777" w:rsidR="001E7D13" w:rsidRPr="00340032" w:rsidRDefault="001E7D13" w:rsidP="00340032">
                <w:pPr>
                  <w:spacing w:before="60" w:after="120"/>
                  <w:jc w:val="left"/>
                  <w:rPr>
                    <w:rFonts w:eastAsia="Calibri"/>
                  </w:rPr>
                </w:pPr>
                <w:r w:rsidRPr="00340032">
                  <w:rPr>
                    <w:rFonts w:ascii="Segoe UI Symbol" w:eastAsia="MS Gothic" w:hAnsi="Segoe UI Symbol" w:cs="Segoe UI Symbol"/>
                  </w:rPr>
                  <w:t>☐</w:t>
                </w:r>
              </w:p>
            </w:tc>
          </w:sdtContent>
        </w:sdt>
        <w:sdt>
          <w:sdtPr>
            <w:rPr>
              <w:rFonts w:eastAsia="Calibri"/>
            </w:rPr>
            <w:id w:val="469560962"/>
            <w14:checkbox>
              <w14:checked w14:val="0"/>
              <w14:checkedState w14:val="2612" w14:font="MS Gothic"/>
              <w14:uncheckedState w14:val="2610" w14:font="MS Gothic"/>
            </w14:checkbox>
          </w:sdtPr>
          <w:sdtEndPr/>
          <w:sdtContent>
            <w:tc>
              <w:tcPr>
                <w:tcW w:w="483" w:type="dxa"/>
                <w:vAlign w:val="center"/>
              </w:tcPr>
              <w:p w14:paraId="2DB7BA08" w14:textId="77777777" w:rsidR="001E7D13" w:rsidRPr="00340032" w:rsidRDefault="001E7D13" w:rsidP="00340032">
                <w:pPr>
                  <w:spacing w:before="60" w:after="120"/>
                  <w:jc w:val="left"/>
                  <w:rPr>
                    <w:rFonts w:eastAsia="Calibri"/>
                  </w:rPr>
                </w:pPr>
                <w:r w:rsidRPr="00340032">
                  <w:rPr>
                    <w:rFonts w:ascii="Segoe UI Symbol" w:eastAsia="MS Gothic" w:hAnsi="Segoe UI Symbol" w:cs="Segoe UI Symbol"/>
                  </w:rPr>
                  <w:t>☐</w:t>
                </w:r>
              </w:p>
            </w:tc>
          </w:sdtContent>
        </w:sdt>
        <w:sdt>
          <w:sdtPr>
            <w:rPr>
              <w:rFonts w:eastAsia="Calibri"/>
            </w:rPr>
            <w:id w:val="204224734"/>
            <w:placeholder>
              <w:docPart w:val="0C12E3A57C814F028AD11F36B38EF94D"/>
            </w:placeholder>
            <w:showingPlcHdr/>
          </w:sdtPr>
          <w:sdtEndPr/>
          <w:sdtContent>
            <w:tc>
              <w:tcPr>
                <w:tcW w:w="1417" w:type="dxa"/>
              </w:tcPr>
              <w:p w14:paraId="7C68802C" w14:textId="0222735F" w:rsidR="001E7D13" w:rsidRPr="00340032" w:rsidRDefault="00340032" w:rsidP="00340032">
                <w:pPr>
                  <w:spacing w:before="60" w:after="120"/>
                  <w:jc w:val="left"/>
                  <w:rPr>
                    <w:rFonts w:eastAsia="Calibri"/>
                  </w:rPr>
                </w:pPr>
                <w:r w:rsidRPr="00250441">
                  <w:rPr>
                    <w:rStyle w:val="PlaceholderText"/>
                  </w:rPr>
                  <w:t>Click here to enter text.</w:t>
                </w:r>
              </w:p>
            </w:tc>
          </w:sdtContent>
        </w:sdt>
        <w:sdt>
          <w:sdtPr>
            <w:rPr>
              <w:rFonts w:eastAsia="Calibri"/>
            </w:rPr>
            <w:id w:val="-1367204514"/>
            <w:placeholder>
              <w:docPart w:val="58E254B82BD145C89FA58A6B4DA8F477"/>
            </w:placeholder>
            <w:showingPlcHdr/>
          </w:sdtPr>
          <w:sdtEndPr/>
          <w:sdtContent>
            <w:tc>
              <w:tcPr>
                <w:tcW w:w="1659" w:type="dxa"/>
              </w:tcPr>
              <w:p w14:paraId="500A0BD3" w14:textId="2D425101" w:rsidR="001E7D13" w:rsidRPr="00340032" w:rsidRDefault="00340032" w:rsidP="00340032">
                <w:pPr>
                  <w:spacing w:before="60" w:after="120"/>
                  <w:jc w:val="left"/>
                  <w:rPr>
                    <w:rFonts w:eastAsia="Calibri"/>
                  </w:rPr>
                </w:pPr>
                <w:r w:rsidRPr="00250441">
                  <w:rPr>
                    <w:rStyle w:val="PlaceholderText"/>
                  </w:rPr>
                  <w:t>Click here to enter text.</w:t>
                </w:r>
              </w:p>
            </w:tc>
          </w:sdtContent>
        </w:sdt>
        <w:sdt>
          <w:sdtPr>
            <w:rPr>
              <w:rFonts w:eastAsia="Calibri"/>
            </w:rPr>
            <w:id w:val="-829444592"/>
            <w:placeholder>
              <w:docPart w:val="B58843EF33B44269B3D71B48B06AECAD"/>
            </w:placeholder>
            <w:showingPlcHdr/>
          </w:sdtPr>
          <w:sdtEndPr/>
          <w:sdtContent>
            <w:tc>
              <w:tcPr>
                <w:tcW w:w="1531" w:type="dxa"/>
              </w:tcPr>
              <w:p w14:paraId="2C747099" w14:textId="6021028B" w:rsidR="001E7D13" w:rsidRPr="00340032" w:rsidRDefault="00340032" w:rsidP="00340032">
                <w:pPr>
                  <w:spacing w:before="60" w:after="120"/>
                  <w:jc w:val="left"/>
                  <w:rPr>
                    <w:rFonts w:eastAsia="Calibri"/>
                  </w:rPr>
                </w:pPr>
                <w:r>
                  <w:rPr>
                    <w:rFonts w:eastAsia="Calibri"/>
                  </w:rPr>
                  <w:t>Cl</w:t>
                </w:r>
                <w:r w:rsidRPr="00250441">
                  <w:rPr>
                    <w:rStyle w:val="PlaceholderText"/>
                  </w:rPr>
                  <w:t>ick here to enter text.</w:t>
                </w:r>
              </w:p>
            </w:tc>
          </w:sdtContent>
        </w:sdt>
      </w:tr>
      <w:tr w:rsidR="001E7D13" w:rsidRPr="00340032" w14:paraId="3387A544" w14:textId="77777777" w:rsidTr="00F06030">
        <w:trPr>
          <w:trHeight w:val="227"/>
        </w:trPr>
        <w:tc>
          <w:tcPr>
            <w:tcW w:w="3685" w:type="dxa"/>
            <w:vAlign w:val="center"/>
          </w:tcPr>
          <w:p w14:paraId="353256DD" w14:textId="77777777" w:rsidR="001E7D13" w:rsidRPr="00340032" w:rsidRDefault="001E7D13" w:rsidP="00340032">
            <w:pPr>
              <w:spacing w:before="60" w:after="120"/>
              <w:jc w:val="left"/>
              <w:rPr>
                <w:rFonts w:eastAsia="Calibri"/>
              </w:rPr>
            </w:pPr>
            <w:r w:rsidRPr="00340032">
              <w:rPr>
                <w:rFonts w:eastAsia="Calibri"/>
              </w:rPr>
              <w:t>Risk of harm to self</w:t>
            </w:r>
          </w:p>
        </w:tc>
        <w:sdt>
          <w:sdtPr>
            <w:rPr>
              <w:rFonts w:eastAsia="Calibri"/>
            </w:rPr>
            <w:id w:val="1044631804"/>
            <w14:checkbox>
              <w14:checked w14:val="0"/>
              <w14:checkedState w14:val="2612" w14:font="MS Gothic"/>
              <w14:uncheckedState w14:val="2610" w14:font="MS Gothic"/>
            </w14:checkbox>
          </w:sdtPr>
          <w:sdtEndPr/>
          <w:sdtContent>
            <w:tc>
              <w:tcPr>
                <w:tcW w:w="572" w:type="dxa"/>
                <w:vAlign w:val="center"/>
              </w:tcPr>
              <w:p w14:paraId="673B2E68" w14:textId="77777777" w:rsidR="001E7D13" w:rsidRPr="00340032" w:rsidRDefault="001E7D13" w:rsidP="00340032">
                <w:pPr>
                  <w:spacing w:before="60" w:after="120"/>
                  <w:jc w:val="left"/>
                  <w:rPr>
                    <w:rFonts w:eastAsia="Calibri"/>
                  </w:rPr>
                </w:pPr>
                <w:r w:rsidRPr="00340032">
                  <w:rPr>
                    <w:rFonts w:ascii="Segoe UI Symbol" w:eastAsia="MS Gothic" w:hAnsi="Segoe UI Symbol" w:cs="Segoe UI Symbol"/>
                  </w:rPr>
                  <w:t>☐</w:t>
                </w:r>
              </w:p>
            </w:tc>
          </w:sdtContent>
        </w:sdt>
        <w:sdt>
          <w:sdtPr>
            <w:rPr>
              <w:rFonts w:eastAsia="Calibri"/>
            </w:rPr>
            <w:id w:val="1848599774"/>
            <w14:checkbox>
              <w14:checked w14:val="0"/>
              <w14:checkedState w14:val="2612" w14:font="MS Gothic"/>
              <w14:uncheckedState w14:val="2610" w14:font="MS Gothic"/>
            </w14:checkbox>
          </w:sdtPr>
          <w:sdtEndPr/>
          <w:sdtContent>
            <w:tc>
              <w:tcPr>
                <w:tcW w:w="483" w:type="dxa"/>
                <w:vAlign w:val="center"/>
              </w:tcPr>
              <w:p w14:paraId="6470289E" w14:textId="77777777" w:rsidR="001E7D13" w:rsidRPr="00340032" w:rsidRDefault="001E7D13" w:rsidP="00340032">
                <w:pPr>
                  <w:spacing w:before="60" w:after="120"/>
                  <w:jc w:val="left"/>
                  <w:rPr>
                    <w:rFonts w:eastAsia="Calibri"/>
                  </w:rPr>
                </w:pPr>
                <w:r w:rsidRPr="00340032">
                  <w:rPr>
                    <w:rFonts w:ascii="Segoe UI Symbol" w:eastAsia="MS Gothic" w:hAnsi="Segoe UI Symbol" w:cs="Segoe UI Symbol"/>
                  </w:rPr>
                  <w:t>☐</w:t>
                </w:r>
              </w:p>
            </w:tc>
          </w:sdtContent>
        </w:sdt>
        <w:sdt>
          <w:sdtPr>
            <w:rPr>
              <w:rFonts w:eastAsia="Calibri"/>
            </w:rPr>
            <w:id w:val="-224300721"/>
            <w:placeholder>
              <w:docPart w:val="942D4D024DC5405BA4D7E870FDEFB6FC"/>
            </w:placeholder>
            <w:showingPlcHdr/>
          </w:sdtPr>
          <w:sdtEndPr/>
          <w:sdtContent>
            <w:tc>
              <w:tcPr>
                <w:tcW w:w="1417" w:type="dxa"/>
              </w:tcPr>
              <w:p w14:paraId="3DD31143" w14:textId="1EE5EA8D" w:rsidR="001E7D13" w:rsidRPr="00340032" w:rsidRDefault="00340032" w:rsidP="00340032">
                <w:pPr>
                  <w:spacing w:before="60" w:after="120"/>
                  <w:jc w:val="left"/>
                  <w:rPr>
                    <w:rFonts w:eastAsia="Calibri"/>
                  </w:rPr>
                </w:pPr>
                <w:r w:rsidRPr="00250441">
                  <w:rPr>
                    <w:rStyle w:val="PlaceholderText"/>
                  </w:rPr>
                  <w:t>Click here to enter text.</w:t>
                </w:r>
              </w:p>
            </w:tc>
          </w:sdtContent>
        </w:sdt>
        <w:sdt>
          <w:sdtPr>
            <w:rPr>
              <w:rFonts w:eastAsia="Calibri"/>
            </w:rPr>
            <w:id w:val="990824567"/>
            <w:placeholder>
              <w:docPart w:val="00A48152402E4048A30B9D434F5ACA32"/>
            </w:placeholder>
            <w:showingPlcHdr/>
          </w:sdtPr>
          <w:sdtEndPr/>
          <w:sdtContent>
            <w:tc>
              <w:tcPr>
                <w:tcW w:w="1659" w:type="dxa"/>
              </w:tcPr>
              <w:p w14:paraId="654A0557" w14:textId="6C5021AD" w:rsidR="001E7D13" w:rsidRPr="00340032" w:rsidRDefault="00340032" w:rsidP="00340032">
                <w:pPr>
                  <w:spacing w:before="60" w:after="120"/>
                  <w:jc w:val="left"/>
                  <w:rPr>
                    <w:rFonts w:eastAsia="Calibri"/>
                  </w:rPr>
                </w:pPr>
                <w:r w:rsidRPr="00250441">
                  <w:rPr>
                    <w:rStyle w:val="PlaceholderText"/>
                  </w:rPr>
                  <w:t>Click here to enter text.</w:t>
                </w:r>
              </w:p>
            </w:tc>
          </w:sdtContent>
        </w:sdt>
        <w:sdt>
          <w:sdtPr>
            <w:rPr>
              <w:rFonts w:eastAsia="Calibri"/>
            </w:rPr>
            <w:id w:val="-188221784"/>
            <w:placeholder>
              <w:docPart w:val="94912B1C044743648326348115AFBD2F"/>
            </w:placeholder>
            <w:showingPlcHdr/>
          </w:sdtPr>
          <w:sdtEndPr/>
          <w:sdtContent>
            <w:tc>
              <w:tcPr>
                <w:tcW w:w="1531" w:type="dxa"/>
              </w:tcPr>
              <w:p w14:paraId="63BBB7D0" w14:textId="2094809F" w:rsidR="001E7D13" w:rsidRPr="00340032" w:rsidRDefault="00340032" w:rsidP="00340032">
                <w:pPr>
                  <w:spacing w:before="60" w:after="120"/>
                  <w:jc w:val="left"/>
                  <w:rPr>
                    <w:rFonts w:eastAsia="Calibri"/>
                  </w:rPr>
                </w:pPr>
                <w:r w:rsidRPr="00250441">
                  <w:rPr>
                    <w:rStyle w:val="PlaceholderText"/>
                  </w:rPr>
                  <w:t>Click here to enter text.</w:t>
                </w:r>
              </w:p>
            </w:tc>
          </w:sdtContent>
        </w:sdt>
      </w:tr>
      <w:tr w:rsidR="001E7D13" w:rsidRPr="00340032" w14:paraId="5FEEAC64" w14:textId="77777777" w:rsidTr="00F06030">
        <w:trPr>
          <w:trHeight w:val="227"/>
        </w:trPr>
        <w:tc>
          <w:tcPr>
            <w:tcW w:w="3685" w:type="dxa"/>
            <w:vAlign w:val="center"/>
          </w:tcPr>
          <w:p w14:paraId="75DC0175" w14:textId="77777777" w:rsidR="001E7D13" w:rsidRPr="00340032" w:rsidRDefault="001E7D13" w:rsidP="00340032">
            <w:pPr>
              <w:spacing w:before="60" w:after="120"/>
              <w:jc w:val="left"/>
              <w:rPr>
                <w:rFonts w:eastAsia="Calibri"/>
              </w:rPr>
            </w:pPr>
            <w:r w:rsidRPr="00340032">
              <w:rPr>
                <w:rFonts w:eastAsia="Calibri"/>
              </w:rPr>
              <w:t>Risk of harm to Trust</w:t>
            </w:r>
          </w:p>
        </w:tc>
        <w:sdt>
          <w:sdtPr>
            <w:rPr>
              <w:rFonts w:eastAsia="Calibri"/>
            </w:rPr>
            <w:id w:val="-1016840253"/>
            <w14:checkbox>
              <w14:checked w14:val="0"/>
              <w14:checkedState w14:val="2612" w14:font="MS Gothic"/>
              <w14:uncheckedState w14:val="2610" w14:font="MS Gothic"/>
            </w14:checkbox>
          </w:sdtPr>
          <w:sdtEndPr/>
          <w:sdtContent>
            <w:tc>
              <w:tcPr>
                <w:tcW w:w="572" w:type="dxa"/>
                <w:vAlign w:val="center"/>
              </w:tcPr>
              <w:p w14:paraId="1430EAF4" w14:textId="77777777" w:rsidR="001E7D13" w:rsidRPr="00340032" w:rsidRDefault="001E7D13" w:rsidP="00340032">
                <w:pPr>
                  <w:spacing w:before="60" w:after="120"/>
                  <w:jc w:val="left"/>
                  <w:rPr>
                    <w:rFonts w:eastAsia="Calibri"/>
                  </w:rPr>
                </w:pPr>
                <w:r w:rsidRPr="00340032">
                  <w:rPr>
                    <w:rFonts w:ascii="Segoe UI Symbol" w:eastAsia="MS Gothic" w:hAnsi="Segoe UI Symbol" w:cs="Segoe UI Symbol"/>
                  </w:rPr>
                  <w:t>☐</w:t>
                </w:r>
              </w:p>
            </w:tc>
          </w:sdtContent>
        </w:sdt>
        <w:sdt>
          <w:sdtPr>
            <w:rPr>
              <w:rFonts w:eastAsia="Calibri"/>
            </w:rPr>
            <w:id w:val="-124237288"/>
            <w14:checkbox>
              <w14:checked w14:val="0"/>
              <w14:checkedState w14:val="2612" w14:font="MS Gothic"/>
              <w14:uncheckedState w14:val="2610" w14:font="MS Gothic"/>
            </w14:checkbox>
          </w:sdtPr>
          <w:sdtEndPr/>
          <w:sdtContent>
            <w:tc>
              <w:tcPr>
                <w:tcW w:w="483" w:type="dxa"/>
                <w:vAlign w:val="center"/>
              </w:tcPr>
              <w:p w14:paraId="33B25973" w14:textId="77777777" w:rsidR="001E7D13" w:rsidRPr="00340032" w:rsidRDefault="001E7D13" w:rsidP="00340032">
                <w:pPr>
                  <w:spacing w:before="60" w:after="120"/>
                  <w:jc w:val="left"/>
                  <w:rPr>
                    <w:rFonts w:eastAsia="Calibri"/>
                  </w:rPr>
                </w:pPr>
                <w:r w:rsidRPr="00340032">
                  <w:rPr>
                    <w:rFonts w:ascii="Segoe UI Symbol" w:eastAsia="MS Gothic" w:hAnsi="Segoe UI Symbol" w:cs="Segoe UI Symbol"/>
                  </w:rPr>
                  <w:t>☐</w:t>
                </w:r>
              </w:p>
            </w:tc>
          </w:sdtContent>
        </w:sdt>
        <w:sdt>
          <w:sdtPr>
            <w:rPr>
              <w:rFonts w:eastAsia="Calibri"/>
            </w:rPr>
            <w:id w:val="1809578458"/>
            <w:placeholder>
              <w:docPart w:val="1C8FD70BEF12456B8F8F60E2F308901E"/>
            </w:placeholder>
            <w:showingPlcHdr/>
          </w:sdtPr>
          <w:sdtEndPr/>
          <w:sdtContent>
            <w:tc>
              <w:tcPr>
                <w:tcW w:w="1417" w:type="dxa"/>
              </w:tcPr>
              <w:p w14:paraId="5C1E5D34" w14:textId="6BF1C82E" w:rsidR="001E7D13" w:rsidRPr="00340032" w:rsidRDefault="00340032" w:rsidP="00340032">
                <w:pPr>
                  <w:spacing w:before="60" w:after="120"/>
                  <w:jc w:val="left"/>
                  <w:rPr>
                    <w:rFonts w:eastAsia="Calibri"/>
                  </w:rPr>
                </w:pPr>
                <w:r w:rsidRPr="00250441">
                  <w:rPr>
                    <w:rStyle w:val="PlaceholderText"/>
                  </w:rPr>
                  <w:t>Click here to enter text.</w:t>
                </w:r>
              </w:p>
            </w:tc>
          </w:sdtContent>
        </w:sdt>
        <w:sdt>
          <w:sdtPr>
            <w:rPr>
              <w:rFonts w:eastAsia="Calibri"/>
            </w:rPr>
            <w:id w:val="1265804542"/>
            <w:placeholder>
              <w:docPart w:val="1C76CB71454C41389DFFF8BBD77C39DC"/>
            </w:placeholder>
            <w:showingPlcHdr/>
          </w:sdtPr>
          <w:sdtEndPr/>
          <w:sdtContent>
            <w:tc>
              <w:tcPr>
                <w:tcW w:w="1659" w:type="dxa"/>
              </w:tcPr>
              <w:p w14:paraId="13EA7839" w14:textId="446C3C79" w:rsidR="001E7D13" w:rsidRPr="00340032" w:rsidRDefault="00340032" w:rsidP="00340032">
                <w:pPr>
                  <w:spacing w:before="60" w:after="120"/>
                  <w:jc w:val="left"/>
                  <w:rPr>
                    <w:rFonts w:eastAsia="Calibri"/>
                  </w:rPr>
                </w:pPr>
                <w:r w:rsidRPr="00250441">
                  <w:rPr>
                    <w:rStyle w:val="PlaceholderText"/>
                  </w:rPr>
                  <w:t>Click here to enter text.</w:t>
                </w:r>
              </w:p>
            </w:tc>
          </w:sdtContent>
        </w:sdt>
        <w:sdt>
          <w:sdtPr>
            <w:rPr>
              <w:rFonts w:eastAsia="Calibri"/>
            </w:rPr>
            <w:id w:val="478429633"/>
            <w:placeholder>
              <w:docPart w:val="89CBC9FB04CE4E7CA0F07739FF6342AC"/>
            </w:placeholder>
            <w:showingPlcHdr/>
          </w:sdtPr>
          <w:sdtEndPr/>
          <w:sdtContent>
            <w:tc>
              <w:tcPr>
                <w:tcW w:w="1531" w:type="dxa"/>
              </w:tcPr>
              <w:p w14:paraId="2512DE80" w14:textId="4C1AEF0E" w:rsidR="001E7D13" w:rsidRPr="00340032" w:rsidRDefault="00340032" w:rsidP="00340032">
                <w:pPr>
                  <w:spacing w:before="60" w:after="120"/>
                  <w:jc w:val="left"/>
                  <w:rPr>
                    <w:rFonts w:eastAsia="Calibri"/>
                  </w:rPr>
                </w:pPr>
                <w:r w:rsidRPr="00250441">
                  <w:rPr>
                    <w:rStyle w:val="PlaceholderText"/>
                  </w:rPr>
                  <w:t>Click here to enter text.</w:t>
                </w:r>
              </w:p>
            </w:tc>
          </w:sdtContent>
        </w:sdt>
      </w:tr>
      <w:tr w:rsidR="001E7D13" w:rsidRPr="00340032" w14:paraId="61D823B0" w14:textId="77777777" w:rsidTr="00F06030">
        <w:trPr>
          <w:trHeight w:val="227"/>
        </w:trPr>
        <w:tc>
          <w:tcPr>
            <w:tcW w:w="3685" w:type="dxa"/>
            <w:vAlign w:val="center"/>
          </w:tcPr>
          <w:p w14:paraId="625854A3" w14:textId="77777777" w:rsidR="001E7D13" w:rsidRPr="00340032" w:rsidRDefault="001E7D13" w:rsidP="00340032">
            <w:pPr>
              <w:spacing w:before="60" w:after="120"/>
              <w:jc w:val="left"/>
              <w:rPr>
                <w:rFonts w:eastAsia="Calibri"/>
              </w:rPr>
            </w:pPr>
            <w:r w:rsidRPr="00340032">
              <w:rPr>
                <w:rFonts w:eastAsia="Calibri"/>
              </w:rPr>
              <w:lastRenderedPageBreak/>
              <w:t>Risk of continued fraud</w:t>
            </w:r>
          </w:p>
        </w:tc>
        <w:sdt>
          <w:sdtPr>
            <w:rPr>
              <w:rFonts w:eastAsia="Calibri"/>
            </w:rPr>
            <w:id w:val="1772813499"/>
            <w14:checkbox>
              <w14:checked w14:val="0"/>
              <w14:checkedState w14:val="2612" w14:font="MS Gothic"/>
              <w14:uncheckedState w14:val="2610" w14:font="MS Gothic"/>
            </w14:checkbox>
          </w:sdtPr>
          <w:sdtEndPr/>
          <w:sdtContent>
            <w:tc>
              <w:tcPr>
                <w:tcW w:w="572" w:type="dxa"/>
                <w:vAlign w:val="center"/>
              </w:tcPr>
              <w:p w14:paraId="71B3E906" w14:textId="77777777" w:rsidR="001E7D13" w:rsidRPr="00340032" w:rsidRDefault="001E7D13" w:rsidP="00340032">
                <w:pPr>
                  <w:spacing w:before="60" w:after="120"/>
                  <w:jc w:val="left"/>
                  <w:rPr>
                    <w:rFonts w:eastAsia="Calibri"/>
                  </w:rPr>
                </w:pPr>
                <w:r w:rsidRPr="00340032">
                  <w:rPr>
                    <w:rFonts w:ascii="Segoe UI Symbol" w:eastAsia="MS Gothic" w:hAnsi="Segoe UI Symbol" w:cs="Segoe UI Symbol"/>
                  </w:rPr>
                  <w:t>☐</w:t>
                </w:r>
              </w:p>
            </w:tc>
          </w:sdtContent>
        </w:sdt>
        <w:sdt>
          <w:sdtPr>
            <w:rPr>
              <w:rFonts w:eastAsia="Calibri"/>
            </w:rPr>
            <w:id w:val="-530728135"/>
            <w14:checkbox>
              <w14:checked w14:val="0"/>
              <w14:checkedState w14:val="2612" w14:font="MS Gothic"/>
              <w14:uncheckedState w14:val="2610" w14:font="MS Gothic"/>
            </w14:checkbox>
          </w:sdtPr>
          <w:sdtEndPr/>
          <w:sdtContent>
            <w:tc>
              <w:tcPr>
                <w:tcW w:w="483" w:type="dxa"/>
                <w:vAlign w:val="center"/>
              </w:tcPr>
              <w:p w14:paraId="1DFF7608" w14:textId="77777777" w:rsidR="001E7D13" w:rsidRPr="00340032" w:rsidRDefault="001E7D13" w:rsidP="00340032">
                <w:pPr>
                  <w:spacing w:before="60" w:after="120"/>
                  <w:jc w:val="left"/>
                  <w:rPr>
                    <w:rFonts w:eastAsia="Calibri"/>
                  </w:rPr>
                </w:pPr>
                <w:r w:rsidRPr="00340032">
                  <w:rPr>
                    <w:rFonts w:ascii="Segoe UI Symbol" w:eastAsia="MS Gothic" w:hAnsi="Segoe UI Symbol" w:cs="Segoe UI Symbol"/>
                  </w:rPr>
                  <w:t>☐</w:t>
                </w:r>
              </w:p>
            </w:tc>
          </w:sdtContent>
        </w:sdt>
        <w:sdt>
          <w:sdtPr>
            <w:rPr>
              <w:rFonts w:eastAsia="Calibri"/>
            </w:rPr>
            <w:id w:val="-1199007880"/>
            <w:placeholder>
              <w:docPart w:val="A1D3E98BD6CE46BEB3EF7D3723B520B5"/>
            </w:placeholder>
            <w:showingPlcHdr/>
          </w:sdtPr>
          <w:sdtEndPr/>
          <w:sdtContent>
            <w:tc>
              <w:tcPr>
                <w:tcW w:w="1417" w:type="dxa"/>
              </w:tcPr>
              <w:p w14:paraId="6C5FC547" w14:textId="5D5140C1" w:rsidR="001E7D13" w:rsidRPr="00340032" w:rsidRDefault="00340032" w:rsidP="00340032">
                <w:pPr>
                  <w:spacing w:before="60" w:after="120"/>
                  <w:jc w:val="left"/>
                  <w:rPr>
                    <w:rFonts w:eastAsia="Calibri"/>
                  </w:rPr>
                </w:pPr>
                <w:r w:rsidRPr="00250441">
                  <w:rPr>
                    <w:rStyle w:val="PlaceholderText"/>
                  </w:rPr>
                  <w:t>Click here to enter text.</w:t>
                </w:r>
              </w:p>
            </w:tc>
          </w:sdtContent>
        </w:sdt>
        <w:sdt>
          <w:sdtPr>
            <w:rPr>
              <w:rFonts w:eastAsia="Calibri"/>
            </w:rPr>
            <w:id w:val="-1252665614"/>
            <w:placeholder>
              <w:docPart w:val="DA6EB0715D324F51B6D7B9387C6104DB"/>
            </w:placeholder>
            <w:showingPlcHdr/>
          </w:sdtPr>
          <w:sdtEndPr/>
          <w:sdtContent>
            <w:tc>
              <w:tcPr>
                <w:tcW w:w="1659" w:type="dxa"/>
              </w:tcPr>
              <w:p w14:paraId="312033B9" w14:textId="4CD77F13" w:rsidR="001E7D13" w:rsidRPr="00340032" w:rsidRDefault="00340032" w:rsidP="00340032">
                <w:pPr>
                  <w:spacing w:before="60" w:after="120"/>
                  <w:jc w:val="left"/>
                  <w:rPr>
                    <w:rFonts w:eastAsia="Calibri"/>
                  </w:rPr>
                </w:pPr>
                <w:r w:rsidRPr="00250441">
                  <w:rPr>
                    <w:rStyle w:val="PlaceholderText"/>
                  </w:rPr>
                  <w:t>Click here to enter text.</w:t>
                </w:r>
              </w:p>
            </w:tc>
          </w:sdtContent>
        </w:sdt>
        <w:sdt>
          <w:sdtPr>
            <w:rPr>
              <w:rFonts w:eastAsia="Calibri"/>
            </w:rPr>
            <w:id w:val="35633373"/>
            <w:placeholder>
              <w:docPart w:val="5557BD1385B049C28FE53A0FBCB1EDEB"/>
            </w:placeholder>
            <w:showingPlcHdr/>
          </w:sdtPr>
          <w:sdtEndPr/>
          <w:sdtContent>
            <w:tc>
              <w:tcPr>
                <w:tcW w:w="1531" w:type="dxa"/>
              </w:tcPr>
              <w:p w14:paraId="3B6D0EA8" w14:textId="39E68288" w:rsidR="001E7D13" w:rsidRPr="00340032" w:rsidRDefault="00340032" w:rsidP="00340032">
                <w:pPr>
                  <w:spacing w:before="60" w:after="120"/>
                  <w:jc w:val="left"/>
                  <w:rPr>
                    <w:rFonts w:eastAsia="Calibri"/>
                  </w:rPr>
                </w:pPr>
                <w:r w:rsidRPr="00250441">
                  <w:rPr>
                    <w:rStyle w:val="PlaceholderText"/>
                  </w:rPr>
                  <w:t>Click here to enter text.</w:t>
                </w:r>
              </w:p>
            </w:tc>
          </w:sdtContent>
        </w:sdt>
      </w:tr>
      <w:tr w:rsidR="001E7D13" w:rsidRPr="00340032" w14:paraId="6A184CFF" w14:textId="77777777" w:rsidTr="00F06030">
        <w:trPr>
          <w:trHeight w:val="227"/>
        </w:trPr>
        <w:tc>
          <w:tcPr>
            <w:tcW w:w="3685" w:type="dxa"/>
            <w:vAlign w:val="center"/>
          </w:tcPr>
          <w:p w14:paraId="3BDDFCEA" w14:textId="77777777" w:rsidR="001E7D13" w:rsidRPr="00340032" w:rsidRDefault="001E7D13" w:rsidP="00340032">
            <w:pPr>
              <w:spacing w:before="60" w:after="120"/>
              <w:jc w:val="left"/>
              <w:rPr>
                <w:rFonts w:eastAsia="Calibri"/>
              </w:rPr>
            </w:pPr>
            <w:r w:rsidRPr="00340032">
              <w:rPr>
                <w:rFonts w:eastAsia="Calibri"/>
              </w:rPr>
              <w:t>Risk to service provision</w:t>
            </w:r>
          </w:p>
        </w:tc>
        <w:sdt>
          <w:sdtPr>
            <w:rPr>
              <w:rFonts w:eastAsia="Calibri"/>
            </w:rPr>
            <w:id w:val="2104644"/>
            <w14:checkbox>
              <w14:checked w14:val="0"/>
              <w14:checkedState w14:val="2612" w14:font="MS Gothic"/>
              <w14:uncheckedState w14:val="2610" w14:font="MS Gothic"/>
            </w14:checkbox>
          </w:sdtPr>
          <w:sdtEndPr/>
          <w:sdtContent>
            <w:tc>
              <w:tcPr>
                <w:tcW w:w="572" w:type="dxa"/>
                <w:vAlign w:val="center"/>
              </w:tcPr>
              <w:p w14:paraId="4E3C7F03" w14:textId="77777777" w:rsidR="001E7D13" w:rsidRPr="00340032" w:rsidRDefault="001E7D13" w:rsidP="00340032">
                <w:pPr>
                  <w:spacing w:before="60" w:after="120"/>
                  <w:jc w:val="left"/>
                  <w:rPr>
                    <w:rFonts w:eastAsia="Calibri"/>
                  </w:rPr>
                </w:pPr>
                <w:r w:rsidRPr="00340032">
                  <w:rPr>
                    <w:rFonts w:ascii="Segoe UI Symbol" w:eastAsia="MS Gothic" w:hAnsi="Segoe UI Symbol" w:cs="Segoe UI Symbol"/>
                  </w:rPr>
                  <w:t>☐</w:t>
                </w:r>
              </w:p>
            </w:tc>
          </w:sdtContent>
        </w:sdt>
        <w:sdt>
          <w:sdtPr>
            <w:rPr>
              <w:rFonts w:eastAsia="Calibri"/>
            </w:rPr>
            <w:id w:val="-549304498"/>
            <w14:checkbox>
              <w14:checked w14:val="0"/>
              <w14:checkedState w14:val="2612" w14:font="MS Gothic"/>
              <w14:uncheckedState w14:val="2610" w14:font="MS Gothic"/>
            </w14:checkbox>
          </w:sdtPr>
          <w:sdtEndPr/>
          <w:sdtContent>
            <w:tc>
              <w:tcPr>
                <w:tcW w:w="483" w:type="dxa"/>
                <w:vAlign w:val="center"/>
              </w:tcPr>
              <w:p w14:paraId="01E18669" w14:textId="77777777" w:rsidR="001E7D13" w:rsidRPr="00340032" w:rsidRDefault="001E7D13" w:rsidP="00340032">
                <w:pPr>
                  <w:spacing w:before="60" w:after="120"/>
                  <w:jc w:val="left"/>
                  <w:rPr>
                    <w:rFonts w:eastAsia="Calibri"/>
                  </w:rPr>
                </w:pPr>
                <w:r w:rsidRPr="00340032">
                  <w:rPr>
                    <w:rFonts w:ascii="Segoe UI Symbol" w:eastAsia="MS Gothic" w:hAnsi="Segoe UI Symbol" w:cs="Segoe UI Symbol"/>
                  </w:rPr>
                  <w:t>☐</w:t>
                </w:r>
              </w:p>
            </w:tc>
          </w:sdtContent>
        </w:sdt>
        <w:sdt>
          <w:sdtPr>
            <w:rPr>
              <w:rFonts w:eastAsia="Calibri"/>
            </w:rPr>
            <w:id w:val="317307510"/>
            <w:placeholder>
              <w:docPart w:val="E8035FCF32AC4D069E90BDCBBC97B9E1"/>
            </w:placeholder>
            <w:showingPlcHdr/>
          </w:sdtPr>
          <w:sdtEndPr/>
          <w:sdtContent>
            <w:tc>
              <w:tcPr>
                <w:tcW w:w="1417" w:type="dxa"/>
              </w:tcPr>
              <w:p w14:paraId="43EE2856" w14:textId="654811D9" w:rsidR="001E7D13" w:rsidRPr="00340032" w:rsidRDefault="00340032" w:rsidP="00340032">
                <w:pPr>
                  <w:spacing w:before="60" w:after="120"/>
                  <w:jc w:val="left"/>
                  <w:rPr>
                    <w:rFonts w:eastAsia="Calibri"/>
                  </w:rPr>
                </w:pPr>
                <w:r w:rsidRPr="00250441">
                  <w:rPr>
                    <w:rStyle w:val="PlaceholderText"/>
                  </w:rPr>
                  <w:t>Click here to enter text.</w:t>
                </w:r>
              </w:p>
            </w:tc>
          </w:sdtContent>
        </w:sdt>
        <w:sdt>
          <w:sdtPr>
            <w:rPr>
              <w:rFonts w:eastAsia="Calibri"/>
            </w:rPr>
            <w:id w:val="-985238650"/>
            <w:placeholder>
              <w:docPart w:val="2D8F9C9FCA0840019441F146481218E5"/>
            </w:placeholder>
            <w:showingPlcHdr/>
          </w:sdtPr>
          <w:sdtEndPr/>
          <w:sdtContent>
            <w:tc>
              <w:tcPr>
                <w:tcW w:w="1659" w:type="dxa"/>
              </w:tcPr>
              <w:p w14:paraId="228E3BF2" w14:textId="20DE862B" w:rsidR="001E7D13" w:rsidRPr="00340032" w:rsidRDefault="00340032" w:rsidP="00340032">
                <w:pPr>
                  <w:spacing w:before="60" w:after="120"/>
                  <w:jc w:val="left"/>
                  <w:rPr>
                    <w:rFonts w:eastAsia="Calibri"/>
                  </w:rPr>
                </w:pPr>
                <w:r w:rsidRPr="00250441">
                  <w:rPr>
                    <w:rStyle w:val="PlaceholderText"/>
                  </w:rPr>
                  <w:t>Click here to enter text.</w:t>
                </w:r>
              </w:p>
            </w:tc>
          </w:sdtContent>
        </w:sdt>
        <w:sdt>
          <w:sdtPr>
            <w:rPr>
              <w:rFonts w:eastAsia="Calibri"/>
            </w:rPr>
            <w:id w:val="425230357"/>
            <w:placeholder>
              <w:docPart w:val="BB940AEFF4AE48998D34878BD155F8FA"/>
            </w:placeholder>
            <w:showingPlcHdr/>
          </w:sdtPr>
          <w:sdtEndPr/>
          <w:sdtContent>
            <w:tc>
              <w:tcPr>
                <w:tcW w:w="1531" w:type="dxa"/>
              </w:tcPr>
              <w:p w14:paraId="459E6F15" w14:textId="413A4A19" w:rsidR="001E7D13" w:rsidRPr="00340032" w:rsidRDefault="00340032" w:rsidP="00340032">
                <w:pPr>
                  <w:spacing w:before="60" w:after="120"/>
                  <w:jc w:val="left"/>
                  <w:rPr>
                    <w:rFonts w:eastAsia="Calibri"/>
                  </w:rPr>
                </w:pPr>
                <w:r w:rsidRPr="00250441">
                  <w:rPr>
                    <w:rStyle w:val="PlaceholderText"/>
                  </w:rPr>
                  <w:t>Click here to enter text.</w:t>
                </w:r>
              </w:p>
            </w:tc>
          </w:sdtContent>
        </w:sdt>
      </w:tr>
      <w:tr w:rsidR="001E7D13" w:rsidRPr="00340032" w14:paraId="1BEC89BC" w14:textId="77777777" w:rsidTr="00F06030">
        <w:trPr>
          <w:trHeight w:val="227"/>
        </w:trPr>
        <w:tc>
          <w:tcPr>
            <w:tcW w:w="3685" w:type="dxa"/>
            <w:vAlign w:val="center"/>
          </w:tcPr>
          <w:p w14:paraId="414EC0B5" w14:textId="77777777" w:rsidR="001E7D13" w:rsidRPr="00340032" w:rsidRDefault="001E7D13" w:rsidP="00340032">
            <w:pPr>
              <w:spacing w:before="60" w:after="120"/>
              <w:jc w:val="left"/>
              <w:rPr>
                <w:rFonts w:eastAsia="Calibri"/>
              </w:rPr>
            </w:pPr>
            <w:r w:rsidRPr="00340032">
              <w:rPr>
                <w:rFonts w:eastAsia="Calibri"/>
              </w:rPr>
              <w:t>Risk to investigation process</w:t>
            </w:r>
          </w:p>
        </w:tc>
        <w:sdt>
          <w:sdtPr>
            <w:rPr>
              <w:rFonts w:eastAsia="Calibri"/>
            </w:rPr>
            <w:id w:val="320706307"/>
            <w14:checkbox>
              <w14:checked w14:val="0"/>
              <w14:checkedState w14:val="2612" w14:font="MS Gothic"/>
              <w14:uncheckedState w14:val="2610" w14:font="MS Gothic"/>
            </w14:checkbox>
          </w:sdtPr>
          <w:sdtEndPr/>
          <w:sdtContent>
            <w:tc>
              <w:tcPr>
                <w:tcW w:w="572" w:type="dxa"/>
                <w:vAlign w:val="center"/>
              </w:tcPr>
              <w:p w14:paraId="0543B314" w14:textId="77777777" w:rsidR="001E7D13" w:rsidRPr="00340032" w:rsidRDefault="001E7D13" w:rsidP="00340032">
                <w:pPr>
                  <w:spacing w:before="60" w:after="120"/>
                  <w:jc w:val="left"/>
                  <w:rPr>
                    <w:rFonts w:eastAsia="Calibri"/>
                  </w:rPr>
                </w:pPr>
                <w:r w:rsidRPr="00340032">
                  <w:rPr>
                    <w:rFonts w:ascii="Segoe UI Symbol" w:eastAsia="MS Gothic" w:hAnsi="Segoe UI Symbol" w:cs="Segoe UI Symbol"/>
                  </w:rPr>
                  <w:t>☐</w:t>
                </w:r>
              </w:p>
            </w:tc>
          </w:sdtContent>
        </w:sdt>
        <w:sdt>
          <w:sdtPr>
            <w:rPr>
              <w:rFonts w:eastAsia="Calibri"/>
            </w:rPr>
            <w:id w:val="-892812385"/>
            <w14:checkbox>
              <w14:checked w14:val="0"/>
              <w14:checkedState w14:val="2612" w14:font="MS Gothic"/>
              <w14:uncheckedState w14:val="2610" w14:font="MS Gothic"/>
            </w14:checkbox>
          </w:sdtPr>
          <w:sdtEndPr/>
          <w:sdtContent>
            <w:tc>
              <w:tcPr>
                <w:tcW w:w="483" w:type="dxa"/>
                <w:vAlign w:val="center"/>
              </w:tcPr>
              <w:p w14:paraId="1139B925" w14:textId="77777777" w:rsidR="001E7D13" w:rsidRPr="00340032" w:rsidRDefault="001E7D13" w:rsidP="00340032">
                <w:pPr>
                  <w:spacing w:before="60" w:after="120"/>
                  <w:jc w:val="left"/>
                  <w:rPr>
                    <w:rFonts w:eastAsia="Calibri"/>
                  </w:rPr>
                </w:pPr>
                <w:r w:rsidRPr="00340032">
                  <w:rPr>
                    <w:rFonts w:ascii="Segoe UI Symbol" w:eastAsia="MS Gothic" w:hAnsi="Segoe UI Symbol" w:cs="Segoe UI Symbol"/>
                  </w:rPr>
                  <w:t>☐</w:t>
                </w:r>
              </w:p>
            </w:tc>
          </w:sdtContent>
        </w:sdt>
        <w:sdt>
          <w:sdtPr>
            <w:rPr>
              <w:rFonts w:eastAsia="Calibri"/>
            </w:rPr>
            <w:id w:val="221488273"/>
            <w:placeholder>
              <w:docPart w:val="ACFE8A4039454F90B3C182D76B1B205E"/>
            </w:placeholder>
            <w:showingPlcHdr/>
          </w:sdtPr>
          <w:sdtEndPr/>
          <w:sdtContent>
            <w:tc>
              <w:tcPr>
                <w:tcW w:w="1417" w:type="dxa"/>
              </w:tcPr>
              <w:p w14:paraId="6E8080BA" w14:textId="6D26D4DE" w:rsidR="001E7D13" w:rsidRPr="00340032" w:rsidRDefault="00340032" w:rsidP="00340032">
                <w:pPr>
                  <w:spacing w:before="60" w:after="120"/>
                  <w:jc w:val="left"/>
                  <w:rPr>
                    <w:rFonts w:eastAsia="Calibri"/>
                  </w:rPr>
                </w:pPr>
                <w:r w:rsidRPr="00250441">
                  <w:rPr>
                    <w:rStyle w:val="PlaceholderText"/>
                  </w:rPr>
                  <w:t>Click here to enter text.</w:t>
                </w:r>
              </w:p>
            </w:tc>
          </w:sdtContent>
        </w:sdt>
        <w:sdt>
          <w:sdtPr>
            <w:rPr>
              <w:rFonts w:eastAsia="Calibri"/>
            </w:rPr>
            <w:id w:val="-900365495"/>
            <w:placeholder>
              <w:docPart w:val="FDD9637EB1114F209A4060DE877AFCF8"/>
            </w:placeholder>
            <w:showingPlcHdr/>
          </w:sdtPr>
          <w:sdtEndPr/>
          <w:sdtContent>
            <w:tc>
              <w:tcPr>
                <w:tcW w:w="1659" w:type="dxa"/>
              </w:tcPr>
              <w:p w14:paraId="52D759ED" w14:textId="1A42DFBB" w:rsidR="001E7D13" w:rsidRPr="00340032" w:rsidRDefault="00340032" w:rsidP="00340032">
                <w:pPr>
                  <w:spacing w:before="60" w:after="120"/>
                  <w:jc w:val="left"/>
                  <w:rPr>
                    <w:rFonts w:eastAsia="Calibri"/>
                  </w:rPr>
                </w:pPr>
                <w:r w:rsidRPr="00250441">
                  <w:rPr>
                    <w:rStyle w:val="PlaceholderText"/>
                  </w:rPr>
                  <w:t>Click here to enter text.</w:t>
                </w:r>
              </w:p>
            </w:tc>
          </w:sdtContent>
        </w:sdt>
        <w:sdt>
          <w:sdtPr>
            <w:rPr>
              <w:rFonts w:eastAsia="Calibri"/>
            </w:rPr>
            <w:id w:val="-1558155110"/>
            <w:placeholder>
              <w:docPart w:val="6087AA0A02164FCFA8C7A32BFCE7CF2D"/>
            </w:placeholder>
            <w:showingPlcHdr/>
          </w:sdtPr>
          <w:sdtEndPr/>
          <w:sdtContent>
            <w:tc>
              <w:tcPr>
                <w:tcW w:w="1531" w:type="dxa"/>
              </w:tcPr>
              <w:p w14:paraId="2AA1CAC4" w14:textId="725C3A47" w:rsidR="001E7D13" w:rsidRPr="00340032" w:rsidRDefault="00340032" w:rsidP="00340032">
                <w:pPr>
                  <w:spacing w:before="60" w:after="120"/>
                  <w:jc w:val="left"/>
                  <w:rPr>
                    <w:rFonts w:eastAsia="Calibri"/>
                  </w:rPr>
                </w:pPr>
                <w:r w:rsidRPr="00250441">
                  <w:rPr>
                    <w:rStyle w:val="PlaceholderText"/>
                  </w:rPr>
                  <w:t>Click</w:t>
                </w:r>
                <w:r>
                  <w:rPr>
                    <w:rStyle w:val="PlaceholderText"/>
                  </w:rPr>
                  <w:t xml:space="preserve"> </w:t>
                </w:r>
                <w:r w:rsidRPr="00250441">
                  <w:rPr>
                    <w:rStyle w:val="PlaceholderText"/>
                  </w:rPr>
                  <w:t>here to enter text.</w:t>
                </w:r>
              </w:p>
            </w:tc>
          </w:sdtContent>
        </w:sdt>
      </w:tr>
      <w:tr w:rsidR="001E7D13" w:rsidRPr="00340032" w14:paraId="358C4113" w14:textId="77777777" w:rsidTr="00F06030">
        <w:trPr>
          <w:trHeight w:val="227"/>
        </w:trPr>
        <w:tc>
          <w:tcPr>
            <w:tcW w:w="3685" w:type="dxa"/>
            <w:vAlign w:val="center"/>
          </w:tcPr>
          <w:p w14:paraId="5C6CC48A" w14:textId="77777777" w:rsidR="001E7D13" w:rsidRPr="00340032" w:rsidRDefault="001E7D13" w:rsidP="00340032">
            <w:pPr>
              <w:spacing w:before="60" w:after="120"/>
              <w:jc w:val="left"/>
              <w:rPr>
                <w:rFonts w:eastAsia="Calibri"/>
              </w:rPr>
            </w:pPr>
            <w:r w:rsidRPr="00340032">
              <w:rPr>
                <w:rFonts w:eastAsia="Calibri"/>
              </w:rPr>
              <w:t>Some other substantial reason</w:t>
            </w:r>
          </w:p>
        </w:tc>
        <w:sdt>
          <w:sdtPr>
            <w:rPr>
              <w:rFonts w:eastAsia="Calibri"/>
            </w:rPr>
            <w:id w:val="-1234694082"/>
            <w14:checkbox>
              <w14:checked w14:val="0"/>
              <w14:checkedState w14:val="2612" w14:font="MS Gothic"/>
              <w14:uncheckedState w14:val="2610" w14:font="MS Gothic"/>
            </w14:checkbox>
          </w:sdtPr>
          <w:sdtEndPr/>
          <w:sdtContent>
            <w:tc>
              <w:tcPr>
                <w:tcW w:w="572" w:type="dxa"/>
                <w:vAlign w:val="center"/>
              </w:tcPr>
              <w:p w14:paraId="53BCDAC4" w14:textId="77777777" w:rsidR="001E7D13" w:rsidRPr="00340032" w:rsidRDefault="001E7D13" w:rsidP="00340032">
                <w:pPr>
                  <w:spacing w:before="60" w:after="120"/>
                  <w:jc w:val="left"/>
                  <w:rPr>
                    <w:rFonts w:eastAsia="Calibri"/>
                  </w:rPr>
                </w:pPr>
                <w:r w:rsidRPr="00340032">
                  <w:rPr>
                    <w:rFonts w:ascii="Segoe UI Symbol" w:eastAsia="MS Gothic" w:hAnsi="Segoe UI Symbol" w:cs="Segoe UI Symbol"/>
                  </w:rPr>
                  <w:t>☐</w:t>
                </w:r>
              </w:p>
            </w:tc>
          </w:sdtContent>
        </w:sdt>
        <w:sdt>
          <w:sdtPr>
            <w:rPr>
              <w:rFonts w:eastAsia="Calibri"/>
            </w:rPr>
            <w:id w:val="236831127"/>
            <w14:checkbox>
              <w14:checked w14:val="0"/>
              <w14:checkedState w14:val="2612" w14:font="MS Gothic"/>
              <w14:uncheckedState w14:val="2610" w14:font="MS Gothic"/>
            </w14:checkbox>
          </w:sdtPr>
          <w:sdtEndPr/>
          <w:sdtContent>
            <w:tc>
              <w:tcPr>
                <w:tcW w:w="483" w:type="dxa"/>
                <w:vAlign w:val="center"/>
              </w:tcPr>
              <w:p w14:paraId="0F217BFB" w14:textId="77777777" w:rsidR="001E7D13" w:rsidRPr="00340032" w:rsidRDefault="001E7D13" w:rsidP="00340032">
                <w:pPr>
                  <w:spacing w:before="60" w:after="120"/>
                  <w:jc w:val="left"/>
                  <w:rPr>
                    <w:rFonts w:eastAsia="Calibri"/>
                  </w:rPr>
                </w:pPr>
                <w:r w:rsidRPr="00340032">
                  <w:rPr>
                    <w:rFonts w:ascii="Segoe UI Symbol" w:eastAsia="MS Gothic" w:hAnsi="Segoe UI Symbol" w:cs="Segoe UI Symbol"/>
                  </w:rPr>
                  <w:t>☐</w:t>
                </w:r>
              </w:p>
            </w:tc>
          </w:sdtContent>
        </w:sdt>
        <w:sdt>
          <w:sdtPr>
            <w:rPr>
              <w:rFonts w:eastAsia="Calibri"/>
            </w:rPr>
            <w:id w:val="1235810533"/>
            <w:placeholder>
              <w:docPart w:val="DB75AE4F968B4A3CA467F114313B763B"/>
            </w:placeholder>
            <w:showingPlcHdr/>
          </w:sdtPr>
          <w:sdtEndPr/>
          <w:sdtContent>
            <w:tc>
              <w:tcPr>
                <w:tcW w:w="1417" w:type="dxa"/>
              </w:tcPr>
              <w:p w14:paraId="129DF972" w14:textId="776010BB" w:rsidR="001E7D13" w:rsidRPr="00340032" w:rsidRDefault="00340032" w:rsidP="00340032">
                <w:pPr>
                  <w:spacing w:before="60" w:after="120"/>
                  <w:jc w:val="left"/>
                  <w:rPr>
                    <w:rFonts w:eastAsia="Calibri"/>
                  </w:rPr>
                </w:pPr>
                <w:r w:rsidRPr="00250441">
                  <w:rPr>
                    <w:rStyle w:val="PlaceholderText"/>
                  </w:rPr>
                  <w:t>Click here to enter text.</w:t>
                </w:r>
              </w:p>
            </w:tc>
          </w:sdtContent>
        </w:sdt>
        <w:sdt>
          <w:sdtPr>
            <w:rPr>
              <w:rFonts w:eastAsia="Calibri"/>
            </w:rPr>
            <w:id w:val="-325211804"/>
            <w:placeholder>
              <w:docPart w:val="1C360A28579D494BBC47FC41ABF20709"/>
            </w:placeholder>
            <w:showingPlcHdr/>
          </w:sdtPr>
          <w:sdtEndPr/>
          <w:sdtContent>
            <w:tc>
              <w:tcPr>
                <w:tcW w:w="1659" w:type="dxa"/>
              </w:tcPr>
              <w:p w14:paraId="517732CD" w14:textId="1A39BC72" w:rsidR="001E7D13" w:rsidRPr="00340032" w:rsidRDefault="00340032" w:rsidP="00340032">
                <w:pPr>
                  <w:spacing w:before="60" w:after="120"/>
                  <w:jc w:val="left"/>
                  <w:rPr>
                    <w:rFonts w:eastAsia="Calibri"/>
                  </w:rPr>
                </w:pPr>
                <w:r w:rsidRPr="00250441">
                  <w:rPr>
                    <w:rStyle w:val="PlaceholderText"/>
                  </w:rPr>
                  <w:t>Click here to enter text.</w:t>
                </w:r>
              </w:p>
            </w:tc>
          </w:sdtContent>
        </w:sdt>
        <w:sdt>
          <w:sdtPr>
            <w:rPr>
              <w:rFonts w:eastAsia="Calibri"/>
            </w:rPr>
            <w:id w:val="-1487772857"/>
            <w:placeholder>
              <w:docPart w:val="279E6A10CBE74477AD82216FC881EE62"/>
            </w:placeholder>
            <w:showingPlcHdr/>
          </w:sdtPr>
          <w:sdtEndPr/>
          <w:sdtContent>
            <w:tc>
              <w:tcPr>
                <w:tcW w:w="1531" w:type="dxa"/>
              </w:tcPr>
              <w:p w14:paraId="64E4B8A3" w14:textId="001B3B32" w:rsidR="001E7D13" w:rsidRPr="00340032" w:rsidRDefault="00340032" w:rsidP="00340032">
                <w:pPr>
                  <w:spacing w:before="60" w:after="120"/>
                  <w:jc w:val="left"/>
                  <w:rPr>
                    <w:rFonts w:eastAsia="Calibri"/>
                  </w:rPr>
                </w:pPr>
                <w:r w:rsidRPr="00250441">
                  <w:rPr>
                    <w:rStyle w:val="PlaceholderText"/>
                  </w:rPr>
                  <w:t>Click here to enter text.</w:t>
                </w:r>
              </w:p>
            </w:tc>
          </w:sdtContent>
        </w:sdt>
      </w:tr>
    </w:tbl>
    <w:p w14:paraId="60A9330B" w14:textId="01C01551" w:rsidR="001E7D13" w:rsidRPr="00340032" w:rsidRDefault="001E7D13" w:rsidP="001E7D13">
      <w:pPr>
        <w:spacing w:before="120" w:after="120"/>
        <w:jc w:val="both"/>
        <w:rPr>
          <w:rFonts w:eastAsia="Calibri"/>
          <w:b/>
        </w:rPr>
      </w:pPr>
      <w:r w:rsidRPr="00340032">
        <w:rPr>
          <w:rFonts w:eastAsia="Calibri"/>
          <w:b/>
        </w:rPr>
        <w:t xml:space="preserve">Risk </w:t>
      </w:r>
      <w:r w:rsidR="00340032" w:rsidRPr="00340032">
        <w:rPr>
          <w:rFonts w:eastAsia="Calibri"/>
          <w:b/>
        </w:rPr>
        <w:t>Grading</w:t>
      </w:r>
    </w:p>
    <w:tbl>
      <w:tblPr>
        <w:tblW w:w="9322" w:type="dxa"/>
        <w:tblLook w:val="0000" w:firstRow="0" w:lastRow="0" w:firstColumn="0" w:lastColumn="0" w:noHBand="0" w:noVBand="0"/>
      </w:tblPr>
      <w:tblGrid>
        <w:gridCol w:w="1790"/>
        <w:gridCol w:w="1520"/>
        <w:gridCol w:w="1492"/>
        <w:gridCol w:w="1499"/>
        <w:gridCol w:w="1468"/>
        <w:gridCol w:w="1553"/>
      </w:tblGrid>
      <w:tr w:rsidR="001E7D13" w:rsidRPr="00340032" w14:paraId="32363CA7" w14:textId="77777777" w:rsidTr="00F06030">
        <w:trPr>
          <w:gridAfter w:val="4"/>
          <w:wAfter w:w="6204" w:type="dxa"/>
          <w:trHeight w:val="310"/>
        </w:trPr>
        <w:tc>
          <w:tcPr>
            <w:tcW w:w="1587" w:type="dxa"/>
            <w:tcBorders>
              <w:bottom w:val="single" w:sz="4" w:space="0" w:color="000000"/>
              <w:right w:val="single" w:sz="4" w:space="0" w:color="000000"/>
            </w:tcBorders>
          </w:tcPr>
          <w:p w14:paraId="56180F3A" w14:textId="77777777" w:rsidR="001E7D13" w:rsidRPr="00340032" w:rsidRDefault="001E7D13" w:rsidP="00340032">
            <w:pPr>
              <w:widowControl w:val="0"/>
              <w:autoSpaceDE w:val="0"/>
              <w:autoSpaceDN w:val="0"/>
              <w:adjustRightInd w:val="0"/>
              <w:spacing w:before="60" w:after="120"/>
              <w:jc w:val="left"/>
              <w:rPr>
                <w:lang w:val="en-US"/>
              </w:rPr>
            </w:pPr>
          </w:p>
        </w:tc>
        <w:tc>
          <w:tcPr>
            <w:tcW w:w="1531" w:type="dxa"/>
            <w:tcBorders>
              <w:top w:val="single" w:sz="4" w:space="0" w:color="000000"/>
              <w:left w:val="single" w:sz="4" w:space="0" w:color="000000"/>
              <w:bottom w:val="single" w:sz="4" w:space="0" w:color="000000"/>
              <w:right w:val="single" w:sz="4" w:space="0" w:color="000000"/>
            </w:tcBorders>
            <w:vAlign w:val="center"/>
          </w:tcPr>
          <w:p w14:paraId="740D02ED" w14:textId="77777777" w:rsidR="001E7D13" w:rsidRPr="00340032" w:rsidRDefault="001E7D13" w:rsidP="00340032">
            <w:pPr>
              <w:widowControl w:val="0"/>
              <w:autoSpaceDE w:val="0"/>
              <w:autoSpaceDN w:val="0"/>
              <w:adjustRightInd w:val="0"/>
              <w:spacing w:before="60" w:after="120"/>
              <w:jc w:val="left"/>
              <w:rPr>
                <w:lang w:val="en-US"/>
              </w:rPr>
            </w:pPr>
            <w:r w:rsidRPr="00340032">
              <w:rPr>
                <w:b/>
                <w:lang w:val="en-US"/>
              </w:rPr>
              <w:t>Likelihood (L)</w:t>
            </w:r>
          </w:p>
        </w:tc>
      </w:tr>
      <w:tr w:rsidR="001E7D13" w:rsidRPr="00340032" w14:paraId="38D8F092" w14:textId="77777777" w:rsidTr="00F06030">
        <w:trPr>
          <w:trHeight w:val="308"/>
        </w:trPr>
        <w:tc>
          <w:tcPr>
            <w:tcW w:w="1587" w:type="dxa"/>
            <w:tcBorders>
              <w:top w:val="single" w:sz="4" w:space="0" w:color="000000"/>
              <w:left w:val="single" w:sz="4" w:space="0" w:color="000000"/>
              <w:bottom w:val="single" w:sz="4" w:space="0" w:color="000000"/>
              <w:right w:val="single" w:sz="4" w:space="0" w:color="000000"/>
            </w:tcBorders>
            <w:vAlign w:val="center"/>
          </w:tcPr>
          <w:p w14:paraId="65C1A490" w14:textId="77777777" w:rsidR="001E7D13" w:rsidRPr="00340032" w:rsidRDefault="001E7D13" w:rsidP="00340032">
            <w:pPr>
              <w:widowControl w:val="0"/>
              <w:autoSpaceDE w:val="0"/>
              <w:autoSpaceDN w:val="0"/>
              <w:adjustRightInd w:val="0"/>
              <w:spacing w:before="60" w:after="120"/>
              <w:jc w:val="left"/>
              <w:rPr>
                <w:b/>
                <w:lang w:val="en-US"/>
              </w:rPr>
            </w:pPr>
            <w:r w:rsidRPr="00340032">
              <w:rPr>
                <w:b/>
                <w:lang w:val="en-US"/>
              </w:rPr>
              <w:t>Consequence (C)</w:t>
            </w:r>
          </w:p>
        </w:tc>
        <w:tc>
          <w:tcPr>
            <w:tcW w:w="1531" w:type="dxa"/>
            <w:tcBorders>
              <w:top w:val="single" w:sz="4" w:space="0" w:color="000000"/>
              <w:left w:val="single" w:sz="4" w:space="0" w:color="000000"/>
              <w:bottom w:val="single" w:sz="4" w:space="0" w:color="000000"/>
              <w:right w:val="single" w:sz="4" w:space="0" w:color="000000"/>
            </w:tcBorders>
            <w:vAlign w:val="center"/>
          </w:tcPr>
          <w:p w14:paraId="50D3169B" w14:textId="77777777" w:rsidR="001E7D13" w:rsidRPr="00340032" w:rsidRDefault="001E7D13" w:rsidP="00340032">
            <w:pPr>
              <w:widowControl w:val="0"/>
              <w:autoSpaceDE w:val="0"/>
              <w:autoSpaceDN w:val="0"/>
              <w:adjustRightInd w:val="0"/>
              <w:spacing w:before="60" w:after="120"/>
              <w:jc w:val="left"/>
              <w:rPr>
                <w:lang w:val="en-US"/>
              </w:rPr>
            </w:pPr>
            <w:r w:rsidRPr="00340032">
              <w:rPr>
                <w:b/>
                <w:lang w:val="en-US"/>
              </w:rPr>
              <w:t>1 - Rare</w:t>
            </w:r>
          </w:p>
        </w:tc>
        <w:tc>
          <w:tcPr>
            <w:tcW w:w="1531" w:type="dxa"/>
            <w:tcBorders>
              <w:top w:val="single" w:sz="4" w:space="0" w:color="000000"/>
              <w:left w:val="single" w:sz="4" w:space="0" w:color="000000"/>
              <w:bottom w:val="single" w:sz="4" w:space="0" w:color="000000"/>
              <w:right w:val="single" w:sz="4" w:space="0" w:color="000000"/>
            </w:tcBorders>
            <w:vAlign w:val="center"/>
          </w:tcPr>
          <w:p w14:paraId="4D172089" w14:textId="77777777" w:rsidR="001E7D13" w:rsidRPr="00340032" w:rsidRDefault="001E7D13" w:rsidP="00340032">
            <w:pPr>
              <w:widowControl w:val="0"/>
              <w:autoSpaceDE w:val="0"/>
              <w:autoSpaceDN w:val="0"/>
              <w:adjustRightInd w:val="0"/>
              <w:spacing w:before="60" w:after="120"/>
              <w:jc w:val="left"/>
              <w:rPr>
                <w:lang w:val="en-US"/>
              </w:rPr>
            </w:pPr>
            <w:r w:rsidRPr="00340032">
              <w:rPr>
                <w:b/>
                <w:lang w:val="en-US"/>
              </w:rPr>
              <w:t>2 - Unlikely</w:t>
            </w:r>
          </w:p>
        </w:tc>
        <w:tc>
          <w:tcPr>
            <w:tcW w:w="1531" w:type="dxa"/>
            <w:tcBorders>
              <w:top w:val="single" w:sz="4" w:space="0" w:color="000000"/>
              <w:left w:val="single" w:sz="4" w:space="0" w:color="000000"/>
              <w:bottom w:val="single" w:sz="4" w:space="0" w:color="000000"/>
              <w:right w:val="single" w:sz="4" w:space="0" w:color="000000"/>
            </w:tcBorders>
            <w:vAlign w:val="center"/>
          </w:tcPr>
          <w:p w14:paraId="0B47F4A6" w14:textId="77777777" w:rsidR="001E7D13" w:rsidRPr="00340032" w:rsidRDefault="001E7D13" w:rsidP="00340032">
            <w:pPr>
              <w:widowControl w:val="0"/>
              <w:autoSpaceDE w:val="0"/>
              <w:autoSpaceDN w:val="0"/>
              <w:adjustRightInd w:val="0"/>
              <w:spacing w:before="60" w:after="120"/>
              <w:jc w:val="left"/>
              <w:rPr>
                <w:lang w:val="en-US"/>
              </w:rPr>
            </w:pPr>
            <w:r w:rsidRPr="00340032">
              <w:rPr>
                <w:b/>
                <w:lang w:val="en-US"/>
              </w:rPr>
              <w:t>3 - Possible</w:t>
            </w:r>
          </w:p>
        </w:tc>
        <w:tc>
          <w:tcPr>
            <w:tcW w:w="1531" w:type="dxa"/>
            <w:tcBorders>
              <w:top w:val="single" w:sz="4" w:space="0" w:color="000000"/>
              <w:left w:val="single" w:sz="4" w:space="0" w:color="000000"/>
              <w:bottom w:val="single" w:sz="4" w:space="0" w:color="000000"/>
              <w:right w:val="single" w:sz="4" w:space="0" w:color="000000"/>
            </w:tcBorders>
            <w:vAlign w:val="center"/>
          </w:tcPr>
          <w:p w14:paraId="628145B7" w14:textId="77777777" w:rsidR="001E7D13" w:rsidRPr="00340032" w:rsidRDefault="001E7D13" w:rsidP="00340032">
            <w:pPr>
              <w:widowControl w:val="0"/>
              <w:autoSpaceDE w:val="0"/>
              <w:autoSpaceDN w:val="0"/>
              <w:adjustRightInd w:val="0"/>
              <w:spacing w:before="60" w:after="120"/>
              <w:jc w:val="left"/>
              <w:rPr>
                <w:lang w:val="en-US"/>
              </w:rPr>
            </w:pPr>
            <w:r w:rsidRPr="00340032">
              <w:rPr>
                <w:b/>
                <w:lang w:val="en-US"/>
              </w:rPr>
              <w:t>4 - Likely</w:t>
            </w:r>
          </w:p>
        </w:tc>
        <w:tc>
          <w:tcPr>
            <w:tcW w:w="1611" w:type="dxa"/>
            <w:tcBorders>
              <w:top w:val="single" w:sz="4" w:space="0" w:color="000000"/>
              <w:left w:val="single" w:sz="4" w:space="0" w:color="000000"/>
              <w:bottom w:val="single" w:sz="4" w:space="0" w:color="000000"/>
              <w:right w:val="single" w:sz="4" w:space="0" w:color="000000"/>
            </w:tcBorders>
            <w:vAlign w:val="center"/>
          </w:tcPr>
          <w:p w14:paraId="145C6D47" w14:textId="77777777" w:rsidR="001E7D13" w:rsidRPr="00340032" w:rsidRDefault="001E7D13" w:rsidP="00340032">
            <w:pPr>
              <w:widowControl w:val="0"/>
              <w:autoSpaceDE w:val="0"/>
              <w:autoSpaceDN w:val="0"/>
              <w:adjustRightInd w:val="0"/>
              <w:spacing w:before="60" w:after="120"/>
              <w:jc w:val="left"/>
              <w:rPr>
                <w:lang w:val="en-US"/>
              </w:rPr>
            </w:pPr>
            <w:r w:rsidRPr="00340032">
              <w:rPr>
                <w:b/>
                <w:lang w:val="en-US"/>
              </w:rPr>
              <w:t>5 – Almost certain</w:t>
            </w:r>
          </w:p>
        </w:tc>
      </w:tr>
      <w:tr w:rsidR="001E7D13" w:rsidRPr="00340032" w14:paraId="5B8D0954" w14:textId="77777777" w:rsidTr="00E60914">
        <w:trPr>
          <w:trHeight w:val="310"/>
        </w:trPr>
        <w:tc>
          <w:tcPr>
            <w:tcW w:w="1587" w:type="dxa"/>
            <w:tcBorders>
              <w:top w:val="single" w:sz="4" w:space="0" w:color="000000"/>
              <w:left w:val="single" w:sz="4" w:space="0" w:color="000000"/>
              <w:bottom w:val="single" w:sz="4" w:space="0" w:color="000000"/>
              <w:right w:val="single" w:sz="4" w:space="0" w:color="000000"/>
            </w:tcBorders>
            <w:vAlign w:val="center"/>
          </w:tcPr>
          <w:p w14:paraId="7591D838" w14:textId="77777777" w:rsidR="001E7D13" w:rsidRPr="00340032" w:rsidRDefault="001E7D13" w:rsidP="00340032">
            <w:pPr>
              <w:widowControl w:val="0"/>
              <w:autoSpaceDE w:val="0"/>
              <w:autoSpaceDN w:val="0"/>
              <w:adjustRightInd w:val="0"/>
              <w:spacing w:before="60" w:after="120"/>
              <w:jc w:val="left"/>
              <w:rPr>
                <w:lang w:val="en-US"/>
              </w:rPr>
            </w:pPr>
            <w:r w:rsidRPr="00340032">
              <w:rPr>
                <w:b/>
                <w:lang w:val="en-US"/>
              </w:rPr>
              <w:t xml:space="preserve">5 Catastrophic </w:t>
            </w:r>
          </w:p>
        </w:tc>
        <w:tc>
          <w:tcPr>
            <w:tcW w:w="1531" w:type="dxa"/>
            <w:tcBorders>
              <w:top w:val="single" w:sz="4" w:space="0" w:color="000000"/>
              <w:left w:val="single" w:sz="4" w:space="0" w:color="000000"/>
              <w:bottom w:val="single" w:sz="4" w:space="0" w:color="000000"/>
              <w:right w:val="single" w:sz="4" w:space="0" w:color="000000"/>
            </w:tcBorders>
            <w:shd w:val="clear" w:color="auto" w:fill="FFEB00"/>
            <w:vAlign w:val="center"/>
          </w:tcPr>
          <w:p w14:paraId="7720CB9C" w14:textId="77777777" w:rsidR="001E7D13" w:rsidRPr="00340032" w:rsidRDefault="001E7D13" w:rsidP="00340032">
            <w:pPr>
              <w:widowControl w:val="0"/>
              <w:autoSpaceDE w:val="0"/>
              <w:autoSpaceDN w:val="0"/>
              <w:adjustRightInd w:val="0"/>
              <w:spacing w:before="60" w:after="120"/>
              <w:jc w:val="left"/>
              <w:rPr>
                <w:lang w:val="en-US"/>
              </w:rPr>
            </w:pPr>
            <w:r w:rsidRPr="00340032">
              <w:rPr>
                <w:lang w:val="en-US"/>
              </w:rPr>
              <w:t xml:space="preserve">5 </w:t>
            </w:r>
          </w:p>
        </w:tc>
        <w:tc>
          <w:tcPr>
            <w:tcW w:w="1531" w:type="dxa"/>
            <w:tcBorders>
              <w:top w:val="single" w:sz="4" w:space="0" w:color="000000"/>
              <w:left w:val="single" w:sz="4" w:space="0" w:color="000000"/>
              <w:bottom w:val="single" w:sz="4" w:space="0" w:color="000000"/>
              <w:right w:val="single" w:sz="4" w:space="0" w:color="000000"/>
            </w:tcBorders>
            <w:shd w:val="clear" w:color="auto" w:fill="F08E00"/>
            <w:vAlign w:val="center"/>
          </w:tcPr>
          <w:p w14:paraId="403015D6" w14:textId="77777777" w:rsidR="001E7D13" w:rsidRPr="00340032" w:rsidRDefault="001E7D13" w:rsidP="00340032">
            <w:pPr>
              <w:widowControl w:val="0"/>
              <w:autoSpaceDE w:val="0"/>
              <w:autoSpaceDN w:val="0"/>
              <w:adjustRightInd w:val="0"/>
              <w:spacing w:before="60" w:after="120"/>
              <w:jc w:val="left"/>
              <w:rPr>
                <w:lang w:val="en-US"/>
              </w:rPr>
            </w:pPr>
            <w:r w:rsidRPr="00340032">
              <w:rPr>
                <w:lang w:val="en-US"/>
              </w:rPr>
              <w:t xml:space="preserve">10 </w:t>
            </w:r>
          </w:p>
        </w:tc>
        <w:tc>
          <w:tcPr>
            <w:tcW w:w="1531"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0FC27774" w14:textId="77777777" w:rsidR="001E7D13" w:rsidRPr="00E60914" w:rsidRDefault="001E7D13" w:rsidP="00340032">
            <w:pPr>
              <w:widowControl w:val="0"/>
              <w:autoSpaceDE w:val="0"/>
              <w:autoSpaceDN w:val="0"/>
              <w:adjustRightInd w:val="0"/>
              <w:spacing w:before="60" w:after="120"/>
              <w:jc w:val="left"/>
              <w:rPr>
                <w:b/>
                <w:bCs/>
                <w:lang w:val="en-US"/>
              </w:rPr>
            </w:pPr>
            <w:r w:rsidRPr="00E60914">
              <w:rPr>
                <w:b/>
                <w:bCs/>
                <w:lang w:val="en-US"/>
              </w:rPr>
              <w:t xml:space="preserve">15 </w:t>
            </w:r>
          </w:p>
        </w:tc>
        <w:tc>
          <w:tcPr>
            <w:tcW w:w="1531"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326D6646" w14:textId="77777777" w:rsidR="001E7D13" w:rsidRPr="00E60914" w:rsidRDefault="001E7D13" w:rsidP="00340032">
            <w:pPr>
              <w:widowControl w:val="0"/>
              <w:autoSpaceDE w:val="0"/>
              <w:autoSpaceDN w:val="0"/>
              <w:adjustRightInd w:val="0"/>
              <w:spacing w:before="60" w:after="120"/>
              <w:jc w:val="left"/>
              <w:rPr>
                <w:b/>
                <w:bCs/>
                <w:lang w:val="en-US"/>
              </w:rPr>
            </w:pPr>
            <w:r w:rsidRPr="00E60914">
              <w:rPr>
                <w:b/>
                <w:bCs/>
                <w:lang w:val="en-US"/>
              </w:rPr>
              <w:t xml:space="preserve">20 </w:t>
            </w:r>
          </w:p>
        </w:tc>
        <w:tc>
          <w:tcPr>
            <w:tcW w:w="1611"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29F949B2" w14:textId="77777777" w:rsidR="001E7D13" w:rsidRPr="00E60914" w:rsidRDefault="001E7D13" w:rsidP="00340032">
            <w:pPr>
              <w:widowControl w:val="0"/>
              <w:autoSpaceDE w:val="0"/>
              <w:autoSpaceDN w:val="0"/>
              <w:adjustRightInd w:val="0"/>
              <w:spacing w:before="60" w:after="120"/>
              <w:jc w:val="left"/>
              <w:rPr>
                <w:b/>
                <w:bCs/>
                <w:lang w:val="en-US"/>
              </w:rPr>
            </w:pPr>
            <w:r w:rsidRPr="00E60914">
              <w:rPr>
                <w:b/>
                <w:bCs/>
                <w:lang w:val="en-US"/>
              </w:rPr>
              <w:t xml:space="preserve">25 </w:t>
            </w:r>
          </w:p>
        </w:tc>
      </w:tr>
      <w:tr w:rsidR="001E7D13" w:rsidRPr="00340032" w14:paraId="3D5B1150" w14:textId="77777777" w:rsidTr="00BE32D2">
        <w:trPr>
          <w:trHeight w:val="285"/>
        </w:trPr>
        <w:tc>
          <w:tcPr>
            <w:tcW w:w="1587" w:type="dxa"/>
            <w:tcBorders>
              <w:top w:val="single" w:sz="4" w:space="0" w:color="000000"/>
              <w:left w:val="single" w:sz="4" w:space="0" w:color="000000"/>
              <w:bottom w:val="single" w:sz="4" w:space="0" w:color="000000"/>
              <w:right w:val="single" w:sz="4" w:space="0" w:color="000000"/>
            </w:tcBorders>
            <w:vAlign w:val="center"/>
          </w:tcPr>
          <w:p w14:paraId="4CABC949" w14:textId="77777777" w:rsidR="001E7D13" w:rsidRPr="00340032" w:rsidRDefault="001E7D13" w:rsidP="00340032">
            <w:pPr>
              <w:widowControl w:val="0"/>
              <w:autoSpaceDE w:val="0"/>
              <w:autoSpaceDN w:val="0"/>
              <w:adjustRightInd w:val="0"/>
              <w:spacing w:before="60" w:after="120"/>
              <w:jc w:val="left"/>
              <w:rPr>
                <w:lang w:val="en-US"/>
              </w:rPr>
            </w:pPr>
            <w:r w:rsidRPr="00340032">
              <w:rPr>
                <w:b/>
                <w:lang w:val="en-US"/>
              </w:rPr>
              <w:t xml:space="preserve">4 Major </w:t>
            </w:r>
          </w:p>
        </w:tc>
        <w:tc>
          <w:tcPr>
            <w:tcW w:w="1531" w:type="dxa"/>
            <w:tcBorders>
              <w:top w:val="single" w:sz="4" w:space="0" w:color="000000"/>
              <w:left w:val="single" w:sz="4" w:space="0" w:color="000000"/>
              <w:bottom w:val="single" w:sz="4" w:space="0" w:color="000000"/>
              <w:right w:val="single" w:sz="4" w:space="0" w:color="000000"/>
            </w:tcBorders>
            <w:shd w:val="clear" w:color="auto" w:fill="FFEB00"/>
            <w:vAlign w:val="center"/>
          </w:tcPr>
          <w:p w14:paraId="7555D354" w14:textId="77777777" w:rsidR="001E7D13" w:rsidRPr="00340032" w:rsidRDefault="001E7D13" w:rsidP="00340032">
            <w:pPr>
              <w:widowControl w:val="0"/>
              <w:autoSpaceDE w:val="0"/>
              <w:autoSpaceDN w:val="0"/>
              <w:adjustRightInd w:val="0"/>
              <w:spacing w:before="60" w:after="120"/>
              <w:jc w:val="left"/>
              <w:rPr>
                <w:lang w:val="en-US"/>
              </w:rPr>
            </w:pPr>
            <w:r w:rsidRPr="00340032">
              <w:rPr>
                <w:lang w:val="en-US"/>
              </w:rPr>
              <w:t xml:space="preserve">4 </w:t>
            </w:r>
          </w:p>
        </w:tc>
        <w:tc>
          <w:tcPr>
            <w:tcW w:w="1531" w:type="dxa"/>
            <w:tcBorders>
              <w:top w:val="single" w:sz="4" w:space="0" w:color="000000"/>
              <w:left w:val="single" w:sz="4" w:space="0" w:color="000000"/>
              <w:bottom w:val="single" w:sz="4" w:space="0" w:color="000000"/>
              <w:right w:val="single" w:sz="4" w:space="0" w:color="000000"/>
            </w:tcBorders>
            <w:shd w:val="clear" w:color="auto" w:fill="F08E00"/>
            <w:vAlign w:val="center"/>
          </w:tcPr>
          <w:p w14:paraId="7899273C" w14:textId="77777777" w:rsidR="001E7D13" w:rsidRPr="00340032" w:rsidRDefault="001E7D13" w:rsidP="00340032">
            <w:pPr>
              <w:widowControl w:val="0"/>
              <w:autoSpaceDE w:val="0"/>
              <w:autoSpaceDN w:val="0"/>
              <w:adjustRightInd w:val="0"/>
              <w:spacing w:before="60" w:after="120"/>
              <w:jc w:val="left"/>
              <w:rPr>
                <w:lang w:val="en-US"/>
              </w:rPr>
            </w:pPr>
            <w:r w:rsidRPr="00340032">
              <w:rPr>
                <w:lang w:val="en-US"/>
              </w:rPr>
              <w:t xml:space="preserve">8 </w:t>
            </w:r>
          </w:p>
        </w:tc>
        <w:tc>
          <w:tcPr>
            <w:tcW w:w="1531" w:type="dxa"/>
            <w:tcBorders>
              <w:top w:val="single" w:sz="4" w:space="0" w:color="000000"/>
              <w:left w:val="single" w:sz="4" w:space="0" w:color="000000"/>
              <w:bottom w:val="single" w:sz="4" w:space="0" w:color="000000"/>
              <w:right w:val="single" w:sz="4" w:space="0" w:color="000000"/>
            </w:tcBorders>
            <w:shd w:val="clear" w:color="auto" w:fill="F08E00"/>
            <w:vAlign w:val="center"/>
          </w:tcPr>
          <w:p w14:paraId="26833464" w14:textId="77777777" w:rsidR="001E7D13" w:rsidRPr="00340032" w:rsidRDefault="001E7D13" w:rsidP="00340032">
            <w:pPr>
              <w:widowControl w:val="0"/>
              <w:autoSpaceDE w:val="0"/>
              <w:autoSpaceDN w:val="0"/>
              <w:adjustRightInd w:val="0"/>
              <w:spacing w:before="60" w:after="120"/>
              <w:jc w:val="left"/>
              <w:rPr>
                <w:lang w:val="en-US"/>
              </w:rPr>
            </w:pPr>
            <w:r w:rsidRPr="00340032">
              <w:rPr>
                <w:lang w:val="en-US"/>
              </w:rPr>
              <w:t xml:space="preserve">12 </w:t>
            </w:r>
          </w:p>
        </w:tc>
        <w:tc>
          <w:tcPr>
            <w:tcW w:w="1531"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27DA318" w14:textId="77777777" w:rsidR="001E7D13" w:rsidRPr="00BE32D2" w:rsidRDefault="001E7D13" w:rsidP="00340032">
            <w:pPr>
              <w:widowControl w:val="0"/>
              <w:autoSpaceDE w:val="0"/>
              <w:autoSpaceDN w:val="0"/>
              <w:adjustRightInd w:val="0"/>
              <w:spacing w:before="60" w:after="120"/>
              <w:jc w:val="left"/>
              <w:rPr>
                <w:b/>
                <w:bCs/>
                <w:lang w:val="en-US"/>
              </w:rPr>
            </w:pPr>
            <w:r w:rsidRPr="00BE32D2">
              <w:rPr>
                <w:b/>
                <w:bCs/>
                <w:lang w:val="en-US"/>
              </w:rPr>
              <w:t xml:space="preserve">16 </w:t>
            </w:r>
          </w:p>
        </w:tc>
        <w:tc>
          <w:tcPr>
            <w:tcW w:w="1611"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78E67D1F" w14:textId="77777777" w:rsidR="001E7D13" w:rsidRPr="00BE32D2" w:rsidRDefault="001E7D13" w:rsidP="00340032">
            <w:pPr>
              <w:widowControl w:val="0"/>
              <w:autoSpaceDE w:val="0"/>
              <w:autoSpaceDN w:val="0"/>
              <w:adjustRightInd w:val="0"/>
              <w:spacing w:before="60" w:after="120"/>
              <w:jc w:val="left"/>
              <w:rPr>
                <w:b/>
                <w:bCs/>
                <w:lang w:val="en-US"/>
              </w:rPr>
            </w:pPr>
            <w:r w:rsidRPr="00BE32D2">
              <w:rPr>
                <w:b/>
                <w:bCs/>
                <w:lang w:val="en-US"/>
              </w:rPr>
              <w:t xml:space="preserve">20 </w:t>
            </w:r>
          </w:p>
        </w:tc>
      </w:tr>
      <w:tr w:rsidR="001E7D13" w:rsidRPr="00340032" w14:paraId="65C78166" w14:textId="77777777" w:rsidTr="00BE32D2">
        <w:trPr>
          <w:trHeight w:val="308"/>
        </w:trPr>
        <w:tc>
          <w:tcPr>
            <w:tcW w:w="1587" w:type="dxa"/>
            <w:tcBorders>
              <w:top w:val="single" w:sz="4" w:space="0" w:color="000000"/>
              <w:left w:val="single" w:sz="4" w:space="0" w:color="000000"/>
              <w:bottom w:val="single" w:sz="4" w:space="0" w:color="000000"/>
              <w:right w:val="single" w:sz="4" w:space="0" w:color="000000"/>
            </w:tcBorders>
            <w:vAlign w:val="center"/>
          </w:tcPr>
          <w:p w14:paraId="69B3F810" w14:textId="77777777" w:rsidR="001E7D13" w:rsidRPr="00340032" w:rsidRDefault="001E7D13" w:rsidP="00340032">
            <w:pPr>
              <w:widowControl w:val="0"/>
              <w:autoSpaceDE w:val="0"/>
              <w:autoSpaceDN w:val="0"/>
              <w:adjustRightInd w:val="0"/>
              <w:spacing w:before="60" w:after="120"/>
              <w:jc w:val="left"/>
              <w:rPr>
                <w:lang w:val="en-US"/>
              </w:rPr>
            </w:pPr>
            <w:r w:rsidRPr="00340032">
              <w:rPr>
                <w:b/>
                <w:lang w:val="en-US"/>
              </w:rPr>
              <w:t xml:space="preserve">3 Moderate </w:t>
            </w:r>
          </w:p>
        </w:tc>
        <w:tc>
          <w:tcPr>
            <w:tcW w:w="153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vAlign w:val="center"/>
          </w:tcPr>
          <w:p w14:paraId="38405B06" w14:textId="77777777" w:rsidR="001E7D13" w:rsidRPr="00340032" w:rsidRDefault="001E7D13" w:rsidP="00340032">
            <w:pPr>
              <w:widowControl w:val="0"/>
              <w:autoSpaceDE w:val="0"/>
              <w:autoSpaceDN w:val="0"/>
              <w:adjustRightInd w:val="0"/>
              <w:spacing w:before="60" w:after="120"/>
              <w:jc w:val="left"/>
              <w:rPr>
                <w:lang w:val="en-US"/>
              </w:rPr>
            </w:pPr>
            <w:r w:rsidRPr="00340032">
              <w:rPr>
                <w:lang w:val="en-US"/>
              </w:rPr>
              <w:t xml:space="preserve">3 </w:t>
            </w:r>
          </w:p>
        </w:tc>
        <w:tc>
          <w:tcPr>
            <w:tcW w:w="1531" w:type="dxa"/>
            <w:tcBorders>
              <w:top w:val="single" w:sz="4" w:space="0" w:color="000000"/>
              <w:left w:val="single" w:sz="4" w:space="0" w:color="000000"/>
              <w:bottom w:val="single" w:sz="4" w:space="0" w:color="000000"/>
              <w:right w:val="single" w:sz="4" w:space="0" w:color="000000"/>
            </w:tcBorders>
            <w:shd w:val="clear" w:color="auto" w:fill="FFEB00"/>
            <w:vAlign w:val="center"/>
          </w:tcPr>
          <w:p w14:paraId="17F0CD86" w14:textId="77777777" w:rsidR="001E7D13" w:rsidRPr="00340032" w:rsidRDefault="001E7D13" w:rsidP="00340032">
            <w:pPr>
              <w:widowControl w:val="0"/>
              <w:autoSpaceDE w:val="0"/>
              <w:autoSpaceDN w:val="0"/>
              <w:adjustRightInd w:val="0"/>
              <w:spacing w:before="60" w:after="120"/>
              <w:jc w:val="left"/>
              <w:rPr>
                <w:lang w:val="en-US"/>
              </w:rPr>
            </w:pPr>
            <w:r w:rsidRPr="00340032">
              <w:rPr>
                <w:lang w:val="en-US"/>
              </w:rPr>
              <w:t xml:space="preserve">6 </w:t>
            </w:r>
          </w:p>
        </w:tc>
        <w:tc>
          <w:tcPr>
            <w:tcW w:w="1531" w:type="dxa"/>
            <w:tcBorders>
              <w:top w:val="single" w:sz="4" w:space="0" w:color="000000"/>
              <w:left w:val="single" w:sz="4" w:space="0" w:color="000000"/>
              <w:bottom w:val="single" w:sz="4" w:space="0" w:color="000000"/>
              <w:right w:val="single" w:sz="4" w:space="0" w:color="000000"/>
            </w:tcBorders>
            <w:shd w:val="clear" w:color="auto" w:fill="F08E00"/>
            <w:vAlign w:val="center"/>
          </w:tcPr>
          <w:p w14:paraId="0C094714" w14:textId="77777777" w:rsidR="001E7D13" w:rsidRPr="00340032" w:rsidRDefault="001E7D13" w:rsidP="00340032">
            <w:pPr>
              <w:widowControl w:val="0"/>
              <w:autoSpaceDE w:val="0"/>
              <w:autoSpaceDN w:val="0"/>
              <w:adjustRightInd w:val="0"/>
              <w:spacing w:before="60" w:after="120"/>
              <w:jc w:val="left"/>
              <w:rPr>
                <w:lang w:val="en-US"/>
              </w:rPr>
            </w:pPr>
            <w:r w:rsidRPr="00340032">
              <w:rPr>
                <w:lang w:val="en-US"/>
              </w:rPr>
              <w:t xml:space="preserve">9 </w:t>
            </w:r>
          </w:p>
        </w:tc>
        <w:tc>
          <w:tcPr>
            <w:tcW w:w="1531" w:type="dxa"/>
            <w:tcBorders>
              <w:top w:val="single" w:sz="4" w:space="0" w:color="000000"/>
              <w:left w:val="single" w:sz="4" w:space="0" w:color="000000"/>
              <w:bottom w:val="single" w:sz="4" w:space="0" w:color="000000"/>
              <w:right w:val="single" w:sz="4" w:space="0" w:color="000000"/>
            </w:tcBorders>
            <w:shd w:val="clear" w:color="auto" w:fill="F08E00"/>
            <w:vAlign w:val="center"/>
          </w:tcPr>
          <w:p w14:paraId="5AF882FC" w14:textId="77777777" w:rsidR="001E7D13" w:rsidRPr="00340032" w:rsidRDefault="001E7D13" w:rsidP="00340032">
            <w:pPr>
              <w:widowControl w:val="0"/>
              <w:autoSpaceDE w:val="0"/>
              <w:autoSpaceDN w:val="0"/>
              <w:adjustRightInd w:val="0"/>
              <w:spacing w:before="60" w:after="120"/>
              <w:jc w:val="left"/>
              <w:rPr>
                <w:lang w:val="en-US"/>
              </w:rPr>
            </w:pPr>
            <w:r w:rsidRPr="00340032">
              <w:rPr>
                <w:lang w:val="en-US"/>
              </w:rPr>
              <w:t xml:space="preserve">12 </w:t>
            </w:r>
          </w:p>
        </w:tc>
        <w:tc>
          <w:tcPr>
            <w:tcW w:w="1611"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0AC5EAA5" w14:textId="77777777" w:rsidR="001E7D13" w:rsidRPr="00BE32D2" w:rsidRDefault="001E7D13" w:rsidP="00340032">
            <w:pPr>
              <w:widowControl w:val="0"/>
              <w:autoSpaceDE w:val="0"/>
              <w:autoSpaceDN w:val="0"/>
              <w:adjustRightInd w:val="0"/>
              <w:spacing w:before="60" w:after="120"/>
              <w:jc w:val="left"/>
              <w:rPr>
                <w:b/>
                <w:bCs/>
                <w:lang w:val="en-US"/>
              </w:rPr>
            </w:pPr>
            <w:r w:rsidRPr="00BE32D2">
              <w:rPr>
                <w:b/>
                <w:bCs/>
                <w:lang w:val="en-US"/>
              </w:rPr>
              <w:t xml:space="preserve">15 </w:t>
            </w:r>
          </w:p>
        </w:tc>
      </w:tr>
      <w:tr w:rsidR="001E7D13" w:rsidRPr="00340032" w14:paraId="75E073BA" w14:textId="77777777" w:rsidTr="00F06030">
        <w:trPr>
          <w:trHeight w:val="285"/>
        </w:trPr>
        <w:tc>
          <w:tcPr>
            <w:tcW w:w="1587" w:type="dxa"/>
            <w:tcBorders>
              <w:top w:val="single" w:sz="4" w:space="0" w:color="000000"/>
              <w:left w:val="single" w:sz="4" w:space="0" w:color="000000"/>
              <w:bottom w:val="single" w:sz="4" w:space="0" w:color="000000"/>
              <w:right w:val="single" w:sz="4" w:space="0" w:color="000000"/>
            </w:tcBorders>
            <w:vAlign w:val="center"/>
          </w:tcPr>
          <w:p w14:paraId="31BC0E82" w14:textId="77777777" w:rsidR="001E7D13" w:rsidRPr="00340032" w:rsidRDefault="001E7D13" w:rsidP="00340032">
            <w:pPr>
              <w:widowControl w:val="0"/>
              <w:autoSpaceDE w:val="0"/>
              <w:autoSpaceDN w:val="0"/>
              <w:adjustRightInd w:val="0"/>
              <w:spacing w:before="60" w:after="120"/>
              <w:jc w:val="left"/>
              <w:rPr>
                <w:lang w:val="en-US"/>
              </w:rPr>
            </w:pPr>
            <w:r w:rsidRPr="00340032">
              <w:rPr>
                <w:b/>
                <w:lang w:val="en-US"/>
              </w:rPr>
              <w:t xml:space="preserve">2 Minor </w:t>
            </w:r>
          </w:p>
        </w:tc>
        <w:tc>
          <w:tcPr>
            <w:tcW w:w="153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vAlign w:val="center"/>
          </w:tcPr>
          <w:p w14:paraId="16854CA6" w14:textId="77777777" w:rsidR="001E7D13" w:rsidRPr="00340032" w:rsidRDefault="001E7D13" w:rsidP="00340032">
            <w:pPr>
              <w:widowControl w:val="0"/>
              <w:autoSpaceDE w:val="0"/>
              <w:autoSpaceDN w:val="0"/>
              <w:adjustRightInd w:val="0"/>
              <w:spacing w:before="60" w:after="120"/>
              <w:jc w:val="left"/>
              <w:rPr>
                <w:lang w:val="en-US"/>
              </w:rPr>
            </w:pPr>
            <w:r w:rsidRPr="00340032">
              <w:rPr>
                <w:lang w:val="en-US"/>
              </w:rPr>
              <w:t xml:space="preserve">2 </w:t>
            </w:r>
          </w:p>
        </w:tc>
        <w:tc>
          <w:tcPr>
            <w:tcW w:w="1531" w:type="dxa"/>
            <w:tcBorders>
              <w:top w:val="single" w:sz="4" w:space="0" w:color="000000"/>
              <w:left w:val="single" w:sz="4" w:space="0" w:color="000000"/>
              <w:bottom w:val="single" w:sz="4" w:space="0" w:color="000000"/>
              <w:right w:val="single" w:sz="4" w:space="0" w:color="000000"/>
            </w:tcBorders>
            <w:shd w:val="clear" w:color="auto" w:fill="FFEB00"/>
            <w:vAlign w:val="center"/>
          </w:tcPr>
          <w:p w14:paraId="12DA315B" w14:textId="77777777" w:rsidR="001E7D13" w:rsidRPr="00340032" w:rsidRDefault="001E7D13" w:rsidP="00340032">
            <w:pPr>
              <w:widowControl w:val="0"/>
              <w:autoSpaceDE w:val="0"/>
              <w:autoSpaceDN w:val="0"/>
              <w:adjustRightInd w:val="0"/>
              <w:spacing w:before="60" w:after="120"/>
              <w:jc w:val="left"/>
              <w:rPr>
                <w:lang w:val="en-US"/>
              </w:rPr>
            </w:pPr>
            <w:r w:rsidRPr="00340032">
              <w:rPr>
                <w:lang w:val="en-US"/>
              </w:rPr>
              <w:t xml:space="preserve">4 </w:t>
            </w:r>
          </w:p>
        </w:tc>
        <w:tc>
          <w:tcPr>
            <w:tcW w:w="1531" w:type="dxa"/>
            <w:tcBorders>
              <w:top w:val="single" w:sz="4" w:space="0" w:color="000000"/>
              <w:left w:val="single" w:sz="4" w:space="0" w:color="000000"/>
              <w:bottom w:val="single" w:sz="4" w:space="0" w:color="000000"/>
              <w:right w:val="single" w:sz="4" w:space="0" w:color="000000"/>
            </w:tcBorders>
            <w:shd w:val="clear" w:color="auto" w:fill="FFEB00"/>
            <w:vAlign w:val="center"/>
          </w:tcPr>
          <w:p w14:paraId="57A43A9C" w14:textId="77777777" w:rsidR="001E7D13" w:rsidRPr="00340032" w:rsidRDefault="001E7D13" w:rsidP="00340032">
            <w:pPr>
              <w:widowControl w:val="0"/>
              <w:autoSpaceDE w:val="0"/>
              <w:autoSpaceDN w:val="0"/>
              <w:adjustRightInd w:val="0"/>
              <w:spacing w:before="60" w:after="120"/>
              <w:jc w:val="left"/>
              <w:rPr>
                <w:lang w:val="en-US"/>
              </w:rPr>
            </w:pPr>
            <w:r w:rsidRPr="00340032">
              <w:rPr>
                <w:lang w:val="en-US"/>
              </w:rPr>
              <w:t xml:space="preserve">6 </w:t>
            </w:r>
          </w:p>
        </w:tc>
        <w:tc>
          <w:tcPr>
            <w:tcW w:w="1531" w:type="dxa"/>
            <w:tcBorders>
              <w:top w:val="single" w:sz="4" w:space="0" w:color="000000"/>
              <w:left w:val="single" w:sz="4" w:space="0" w:color="000000"/>
              <w:bottom w:val="single" w:sz="4" w:space="0" w:color="000000"/>
              <w:right w:val="single" w:sz="4" w:space="0" w:color="000000"/>
            </w:tcBorders>
            <w:shd w:val="clear" w:color="auto" w:fill="F08E00"/>
            <w:vAlign w:val="center"/>
          </w:tcPr>
          <w:p w14:paraId="5269689C" w14:textId="77777777" w:rsidR="001E7D13" w:rsidRPr="00340032" w:rsidRDefault="001E7D13" w:rsidP="00340032">
            <w:pPr>
              <w:widowControl w:val="0"/>
              <w:autoSpaceDE w:val="0"/>
              <w:autoSpaceDN w:val="0"/>
              <w:adjustRightInd w:val="0"/>
              <w:spacing w:before="60" w:after="120"/>
              <w:jc w:val="left"/>
              <w:rPr>
                <w:lang w:val="en-US"/>
              </w:rPr>
            </w:pPr>
            <w:r w:rsidRPr="00340032">
              <w:rPr>
                <w:lang w:val="en-US"/>
              </w:rPr>
              <w:t xml:space="preserve">8 </w:t>
            </w:r>
          </w:p>
        </w:tc>
        <w:tc>
          <w:tcPr>
            <w:tcW w:w="1611" w:type="dxa"/>
            <w:tcBorders>
              <w:top w:val="single" w:sz="4" w:space="0" w:color="000000"/>
              <w:left w:val="single" w:sz="4" w:space="0" w:color="000000"/>
              <w:bottom w:val="single" w:sz="4" w:space="0" w:color="000000"/>
              <w:right w:val="single" w:sz="4" w:space="0" w:color="000000"/>
            </w:tcBorders>
            <w:shd w:val="clear" w:color="auto" w:fill="F08E00"/>
            <w:vAlign w:val="center"/>
          </w:tcPr>
          <w:p w14:paraId="30DEFEC4" w14:textId="77777777" w:rsidR="001E7D13" w:rsidRPr="00340032" w:rsidRDefault="001E7D13" w:rsidP="00340032">
            <w:pPr>
              <w:widowControl w:val="0"/>
              <w:autoSpaceDE w:val="0"/>
              <w:autoSpaceDN w:val="0"/>
              <w:adjustRightInd w:val="0"/>
              <w:spacing w:before="60" w:after="120"/>
              <w:jc w:val="left"/>
              <w:rPr>
                <w:lang w:val="en-US"/>
              </w:rPr>
            </w:pPr>
            <w:r w:rsidRPr="00340032">
              <w:rPr>
                <w:lang w:val="en-US"/>
              </w:rPr>
              <w:t xml:space="preserve">10 </w:t>
            </w:r>
          </w:p>
        </w:tc>
      </w:tr>
      <w:tr w:rsidR="001E7D13" w:rsidRPr="00340032" w14:paraId="173641D4" w14:textId="77777777" w:rsidTr="00F06030">
        <w:trPr>
          <w:trHeight w:val="275"/>
        </w:trPr>
        <w:tc>
          <w:tcPr>
            <w:tcW w:w="1587" w:type="dxa"/>
            <w:tcBorders>
              <w:top w:val="single" w:sz="4" w:space="0" w:color="000000"/>
              <w:left w:val="single" w:sz="4" w:space="0" w:color="000000"/>
              <w:bottom w:val="single" w:sz="4" w:space="0" w:color="000000"/>
              <w:right w:val="single" w:sz="4" w:space="0" w:color="000000"/>
            </w:tcBorders>
            <w:vAlign w:val="center"/>
          </w:tcPr>
          <w:p w14:paraId="3EC48E32" w14:textId="77777777" w:rsidR="001E7D13" w:rsidRPr="00340032" w:rsidRDefault="001E7D13" w:rsidP="00340032">
            <w:pPr>
              <w:widowControl w:val="0"/>
              <w:autoSpaceDE w:val="0"/>
              <w:autoSpaceDN w:val="0"/>
              <w:adjustRightInd w:val="0"/>
              <w:spacing w:before="60" w:after="120"/>
              <w:jc w:val="left"/>
              <w:rPr>
                <w:lang w:val="en-US"/>
              </w:rPr>
            </w:pPr>
            <w:r w:rsidRPr="00340032">
              <w:rPr>
                <w:b/>
                <w:lang w:val="en-US"/>
              </w:rPr>
              <w:t xml:space="preserve">1 Negligible </w:t>
            </w:r>
          </w:p>
        </w:tc>
        <w:tc>
          <w:tcPr>
            <w:tcW w:w="153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vAlign w:val="center"/>
          </w:tcPr>
          <w:p w14:paraId="158FF619" w14:textId="77777777" w:rsidR="001E7D13" w:rsidRPr="00340032" w:rsidRDefault="001E7D13" w:rsidP="00340032">
            <w:pPr>
              <w:widowControl w:val="0"/>
              <w:autoSpaceDE w:val="0"/>
              <w:autoSpaceDN w:val="0"/>
              <w:adjustRightInd w:val="0"/>
              <w:spacing w:before="60" w:after="120"/>
              <w:jc w:val="left"/>
              <w:rPr>
                <w:lang w:val="en-US"/>
              </w:rPr>
            </w:pPr>
            <w:r w:rsidRPr="00340032">
              <w:rPr>
                <w:lang w:val="en-US"/>
              </w:rPr>
              <w:t xml:space="preserve">1 </w:t>
            </w:r>
          </w:p>
        </w:tc>
        <w:tc>
          <w:tcPr>
            <w:tcW w:w="153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vAlign w:val="center"/>
          </w:tcPr>
          <w:p w14:paraId="4EE0E011" w14:textId="77777777" w:rsidR="001E7D13" w:rsidRPr="00340032" w:rsidRDefault="001E7D13" w:rsidP="00340032">
            <w:pPr>
              <w:widowControl w:val="0"/>
              <w:autoSpaceDE w:val="0"/>
              <w:autoSpaceDN w:val="0"/>
              <w:adjustRightInd w:val="0"/>
              <w:spacing w:before="60" w:after="120"/>
              <w:jc w:val="left"/>
              <w:rPr>
                <w:lang w:val="en-US"/>
              </w:rPr>
            </w:pPr>
            <w:r w:rsidRPr="00340032">
              <w:rPr>
                <w:lang w:val="en-US"/>
              </w:rPr>
              <w:t xml:space="preserve">2 </w:t>
            </w:r>
          </w:p>
        </w:tc>
        <w:tc>
          <w:tcPr>
            <w:tcW w:w="153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vAlign w:val="center"/>
          </w:tcPr>
          <w:p w14:paraId="2400D4DA" w14:textId="77777777" w:rsidR="001E7D13" w:rsidRPr="00340032" w:rsidRDefault="001E7D13" w:rsidP="00340032">
            <w:pPr>
              <w:widowControl w:val="0"/>
              <w:autoSpaceDE w:val="0"/>
              <w:autoSpaceDN w:val="0"/>
              <w:adjustRightInd w:val="0"/>
              <w:spacing w:before="60" w:after="120"/>
              <w:jc w:val="left"/>
              <w:rPr>
                <w:lang w:val="en-US"/>
              </w:rPr>
            </w:pPr>
            <w:r w:rsidRPr="00340032">
              <w:rPr>
                <w:lang w:val="en-US"/>
              </w:rPr>
              <w:t xml:space="preserve">3 </w:t>
            </w:r>
          </w:p>
        </w:tc>
        <w:tc>
          <w:tcPr>
            <w:tcW w:w="1531" w:type="dxa"/>
            <w:tcBorders>
              <w:top w:val="single" w:sz="4" w:space="0" w:color="000000"/>
              <w:left w:val="single" w:sz="4" w:space="0" w:color="000000"/>
              <w:bottom w:val="single" w:sz="4" w:space="0" w:color="000000"/>
              <w:right w:val="single" w:sz="4" w:space="0" w:color="000000"/>
            </w:tcBorders>
            <w:shd w:val="clear" w:color="auto" w:fill="FFEB00"/>
            <w:vAlign w:val="center"/>
          </w:tcPr>
          <w:p w14:paraId="4EF27F85" w14:textId="77777777" w:rsidR="001E7D13" w:rsidRPr="00340032" w:rsidRDefault="001E7D13" w:rsidP="00340032">
            <w:pPr>
              <w:widowControl w:val="0"/>
              <w:autoSpaceDE w:val="0"/>
              <w:autoSpaceDN w:val="0"/>
              <w:adjustRightInd w:val="0"/>
              <w:spacing w:before="60" w:after="120"/>
              <w:jc w:val="left"/>
              <w:rPr>
                <w:lang w:val="en-US"/>
              </w:rPr>
            </w:pPr>
            <w:r w:rsidRPr="00340032">
              <w:rPr>
                <w:lang w:val="en-US"/>
              </w:rPr>
              <w:t xml:space="preserve">4 </w:t>
            </w:r>
          </w:p>
        </w:tc>
        <w:tc>
          <w:tcPr>
            <w:tcW w:w="1611" w:type="dxa"/>
            <w:tcBorders>
              <w:top w:val="single" w:sz="4" w:space="0" w:color="000000"/>
              <w:left w:val="single" w:sz="4" w:space="0" w:color="000000"/>
              <w:bottom w:val="single" w:sz="4" w:space="0" w:color="000000"/>
              <w:right w:val="single" w:sz="4" w:space="0" w:color="000000"/>
            </w:tcBorders>
            <w:shd w:val="clear" w:color="auto" w:fill="FFEB00"/>
            <w:vAlign w:val="center"/>
          </w:tcPr>
          <w:p w14:paraId="4812E05E" w14:textId="77777777" w:rsidR="001E7D13" w:rsidRPr="00340032" w:rsidRDefault="001E7D13" w:rsidP="00340032">
            <w:pPr>
              <w:widowControl w:val="0"/>
              <w:autoSpaceDE w:val="0"/>
              <w:autoSpaceDN w:val="0"/>
              <w:adjustRightInd w:val="0"/>
              <w:spacing w:before="60" w:after="120"/>
              <w:jc w:val="left"/>
              <w:rPr>
                <w:lang w:val="en-US"/>
              </w:rPr>
            </w:pPr>
            <w:r w:rsidRPr="00340032">
              <w:rPr>
                <w:lang w:val="en-US"/>
              </w:rPr>
              <w:t xml:space="preserve">5 </w:t>
            </w:r>
          </w:p>
        </w:tc>
      </w:tr>
      <w:tr w:rsidR="001E7D13" w:rsidRPr="00340032" w14:paraId="5D4DF62E" w14:textId="77777777" w:rsidTr="00F06030">
        <w:trPr>
          <w:trHeight w:val="275"/>
        </w:trPr>
        <w:tc>
          <w:tcPr>
            <w:tcW w:w="9322" w:type="dxa"/>
            <w:gridSpan w:val="6"/>
            <w:tcBorders>
              <w:top w:val="single" w:sz="4" w:space="0" w:color="000000"/>
            </w:tcBorders>
            <w:vAlign w:val="center"/>
          </w:tcPr>
          <w:p w14:paraId="17882707" w14:textId="77777777" w:rsidR="001E7D13" w:rsidRPr="00340032" w:rsidRDefault="001E7D13" w:rsidP="00F06030">
            <w:pPr>
              <w:widowControl w:val="0"/>
              <w:autoSpaceDE w:val="0"/>
              <w:autoSpaceDN w:val="0"/>
              <w:adjustRightInd w:val="0"/>
              <w:jc w:val="left"/>
              <w:rPr>
                <w:lang w:val="en-US"/>
              </w:rPr>
            </w:pPr>
          </w:p>
        </w:tc>
      </w:tr>
    </w:tbl>
    <w:tbl>
      <w:tblPr>
        <w:tblStyle w:val="TableGrid1"/>
        <w:tblW w:w="7196" w:type="dxa"/>
        <w:tblLook w:val="04A0" w:firstRow="1" w:lastRow="0" w:firstColumn="1" w:lastColumn="0" w:noHBand="0" w:noVBand="1"/>
      </w:tblPr>
      <w:tblGrid>
        <w:gridCol w:w="283"/>
        <w:gridCol w:w="1418"/>
        <w:gridCol w:w="283"/>
        <w:gridCol w:w="1385"/>
        <w:gridCol w:w="283"/>
        <w:gridCol w:w="1418"/>
        <w:gridCol w:w="283"/>
        <w:gridCol w:w="1843"/>
      </w:tblGrid>
      <w:tr w:rsidR="001E7D13" w:rsidRPr="00340032" w14:paraId="599A10F4" w14:textId="77777777" w:rsidTr="00BE32D2">
        <w:trPr>
          <w:trHeight w:val="113"/>
        </w:trPr>
        <w:tc>
          <w:tcPr>
            <w:tcW w:w="283" w:type="dxa"/>
            <w:shd w:val="clear" w:color="auto" w:fill="D6E3BC" w:themeFill="accent3" w:themeFillTint="66"/>
          </w:tcPr>
          <w:p w14:paraId="12EA3D39" w14:textId="77777777" w:rsidR="001E7D13" w:rsidRPr="00340032" w:rsidRDefault="001E7D13" w:rsidP="00F06030">
            <w:pPr>
              <w:jc w:val="both"/>
              <w:rPr>
                <w:b/>
              </w:rPr>
            </w:pPr>
          </w:p>
        </w:tc>
        <w:tc>
          <w:tcPr>
            <w:tcW w:w="1418" w:type="dxa"/>
            <w:tcBorders>
              <w:top w:val="nil"/>
              <w:bottom w:val="nil"/>
            </w:tcBorders>
          </w:tcPr>
          <w:p w14:paraId="3F3B6682" w14:textId="77777777" w:rsidR="001E7D13" w:rsidRPr="00340032" w:rsidRDefault="001E7D13" w:rsidP="00F06030">
            <w:pPr>
              <w:jc w:val="both"/>
              <w:rPr>
                <w:b/>
              </w:rPr>
            </w:pPr>
            <w:r w:rsidRPr="00340032">
              <w:rPr>
                <w:b/>
              </w:rPr>
              <w:t>1 – 3 Low risk</w:t>
            </w:r>
          </w:p>
        </w:tc>
        <w:tc>
          <w:tcPr>
            <w:tcW w:w="283" w:type="dxa"/>
            <w:shd w:val="clear" w:color="auto" w:fill="FFFF00"/>
          </w:tcPr>
          <w:p w14:paraId="64D868E8" w14:textId="77777777" w:rsidR="001E7D13" w:rsidRPr="00340032" w:rsidRDefault="001E7D13" w:rsidP="00F06030">
            <w:pPr>
              <w:jc w:val="both"/>
              <w:rPr>
                <w:b/>
              </w:rPr>
            </w:pPr>
          </w:p>
        </w:tc>
        <w:tc>
          <w:tcPr>
            <w:tcW w:w="1385" w:type="dxa"/>
            <w:tcBorders>
              <w:top w:val="nil"/>
              <w:bottom w:val="nil"/>
            </w:tcBorders>
          </w:tcPr>
          <w:p w14:paraId="5D3D8AC2" w14:textId="77777777" w:rsidR="001E7D13" w:rsidRPr="00340032" w:rsidRDefault="001E7D13" w:rsidP="00F06030">
            <w:pPr>
              <w:jc w:val="both"/>
              <w:rPr>
                <w:b/>
              </w:rPr>
            </w:pPr>
            <w:r w:rsidRPr="00340032">
              <w:rPr>
                <w:b/>
              </w:rPr>
              <w:t>4 – 6 Moderate</w:t>
            </w:r>
          </w:p>
        </w:tc>
        <w:tc>
          <w:tcPr>
            <w:tcW w:w="283" w:type="dxa"/>
            <w:shd w:val="clear" w:color="auto" w:fill="E36C0A" w:themeFill="accent6" w:themeFillShade="BF"/>
          </w:tcPr>
          <w:p w14:paraId="1D0125B2" w14:textId="77777777" w:rsidR="001E7D13" w:rsidRPr="00340032" w:rsidRDefault="001E7D13" w:rsidP="00F06030">
            <w:pPr>
              <w:jc w:val="both"/>
              <w:rPr>
                <w:b/>
              </w:rPr>
            </w:pPr>
          </w:p>
        </w:tc>
        <w:tc>
          <w:tcPr>
            <w:tcW w:w="1418" w:type="dxa"/>
            <w:tcBorders>
              <w:top w:val="nil"/>
              <w:bottom w:val="nil"/>
            </w:tcBorders>
          </w:tcPr>
          <w:p w14:paraId="500FE2BF" w14:textId="77777777" w:rsidR="001E7D13" w:rsidRPr="00340032" w:rsidRDefault="001E7D13" w:rsidP="00F06030">
            <w:pPr>
              <w:jc w:val="both"/>
              <w:rPr>
                <w:b/>
              </w:rPr>
            </w:pPr>
            <w:r w:rsidRPr="00340032">
              <w:rPr>
                <w:b/>
              </w:rPr>
              <w:t>8 – 12 High risk</w:t>
            </w:r>
          </w:p>
        </w:tc>
        <w:tc>
          <w:tcPr>
            <w:tcW w:w="283" w:type="dxa"/>
            <w:shd w:val="clear" w:color="auto" w:fill="C00000"/>
          </w:tcPr>
          <w:p w14:paraId="0C7AA55D" w14:textId="77777777" w:rsidR="001E7D13" w:rsidRPr="00340032" w:rsidRDefault="001E7D13" w:rsidP="00F06030">
            <w:pPr>
              <w:jc w:val="both"/>
              <w:rPr>
                <w:b/>
              </w:rPr>
            </w:pPr>
          </w:p>
        </w:tc>
        <w:tc>
          <w:tcPr>
            <w:tcW w:w="1843" w:type="dxa"/>
            <w:tcBorders>
              <w:top w:val="nil"/>
              <w:bottom w:val="nil"/>
              <w:right w:val="nil"/>
            </w:tcBorders>
          </w:tcPr>
          <w:p w14:paraId="58268A72" w14:textId="77777777" w:rsidR="001E7D13" w:rsidRPr="00340032" w:rsidRDefault="001E7D13" w:rsidP="00F06030">
            <w:pPr>
              <w:jc w:val="both"/>
              <w:rPr>
                <w:b/>
              </w:rPr>
            </w:pPr>
            <w:r w:rsidRPr="00340032">
              <w:rPr>
                <w:b/>
              </w:rPr>
              <w:t>15 – 25 Extreme risk</w:t>
            </w:r>
          </w:p>
        </w:tc>
      </w:tr>
    </w:tbl>
    <w:p w14:paraId="06893CCE" w14:textId="77777777" w:rsidR="001E7D13" w:rsidRPr="00340032" w:rsidRDefault="001E7D13" w:rsidP="001E7D13">
      <w:pPr>
        <w:jc w:val="left"/>
        <w:rPr>
          <w:rFonts w:eastAsiaTheme="minorHAnsi"/>
        </w:rPr>
      </w:pPr>
      <w:r w:rsidRPr="00340032">
        <w:rPr>
          <w:rFonts w:eastAsiaTheme="minorHAnsi"/>
        </w:rPr>
        <w:br w:type="page"/>
      </w:r>
    </w:p>
    <w:p w14:paraId="59EE6E58" w14:textId="77777777" w:rsidR="001E7D13" w:rsidRPr="00340032" w:rsidRDefault="001E7D13" w:rsidP="001E7D13">
      <w:pPr>
        <w:spacing w:after="120"/>
        <w:jc w:val="both"/>
        <w:rPr>
          <w:rFonts w:eastAsia="Calibri"/>
          <w:b/>
        </w:rPr>
      </w:pPr>
      <w:r w:rsidRPr="00340032">
        <w:rPr>
          <w:rFonts w:eastAsia="Calibri"/>
          <w:b/>
        </w:rPr>
        <w:lastRenderedPageBreak/>
        <w:t>Actions to be taken to reduce risk</w:t>
      </w:r>
    </w:p>
    <w:tbl>
      <w:tblPr>
        <w:tblStyle w:val="TableGrid2"/>
        <w:tblW w:w="9889" w:type="dxa"/>
        <w:tblLook w:val="04A0" w:firstRow="1" w:lastRow="0" w:firstColumn="1" w:lastColumn="0" w:noHBand="0" w:noVBand="1"/>
      </w:tblPr>
      <w:tblGrid>
        <w:gridCol w:w="3085"/>
        <w:gridCol w:w="3402"/>
        <w:gridCol w:w="3402"/>
      </w:tblGrid>
      <w:tr w:rsidR="001E7D13" w:rsidRPr="00340032" w14:paraId="43A3DF1D" w14:textId="77777777" w:rsidTr="00F06030">
        <w:tc>
          <w:tcPr>
            <w:tcW w:w="3085" w:type="dxa"/>
            <w:shd w:val="clear" w:color="auto" w:fill="B6DDE8" w:themeFill="accent5" w:themeFillTint="66"/>
            <w:vAlign w:val="bottom"/>
          </w:tcPr>
          <w:p w14:paraId="2B0C190F" w14:textId="77777777" w:rsidR="001E7D13" w:rsidRPr="00340032" w:rsidRDefault="001E7D13" w:rsidP="00340032">
            <w:pPr>
              <w:jc w:val="left"/>
              <w:rPr>
                <w:b/>
              </w:rPr>
            </w:pPr>
            <w:r w:rsidRPr="00340032">
              <w:rPr>
                <w:b/>
              </w:rPr>
              <w:t>Risk</w:t>
            </w:r>
          </w:p>
        </w:tc>
        <w:tc>
          <w:tcPr>
            <w:tcW w:w="3402" w:type="dxa"/>
            <w:shd w:val="clear" w:color="auto" w:fill="B6DDE8" w:themeFill="accent5" w:themeFillTint="66"/>
            <w:vAlign w:val="bottom"/>
          </w:tcPr>
          <w:p w14:paraId="0A2A2E4B" w14:textId="77777777" w:rsidR="001E7D13" w:rsidRPr="00340032" w:rsidRDefault="001E7D13" w:rsidP="00340032">
            <w:pPr>
              <w:jc w:val="left"/>
              <w:rPr>
                <w:b/>
              </w:rPr>
            </w:pPr>
            <w:r w:rsidRPr="00340032">
              <w:rPr>
                <w:b/>
              </w:rPr>
              <w:t>Mitigation action</w:t>
            </w:r>
          </w:p>
        </w:tc>
        <w:tc>
          <w:tcPr>
            <w:tcW w:w="3402" w:type="dxa"/>
            <w:shd w:val="clear" w:color="auto" w:fill="B6DDE8" w:themeFill="accent5" w:themeFillTint="66"/>
            <w:vAlign w:val="bottom"/>
          </w:tcPr>
          <w:p w14:paraId="1C27F30C" w14:textId="551C820F" w:rsidR="001E7D13" w:rsidRPr="00340032" w:rsidRDefault="001E7D13" w:rsidP="00340032">
            <w:pPr>
              <w:spacing w:after="0"/>
              <w:jc w:val="left"/>
              <w:rPr>
                <w:b/>
              </w:rPr>
            </w:pPr>
            <w:r w:rsidRPr="00340032">
              <w:rPr>
                <w:b/>
              </w:rPr>
              <w:t>New Risk Rating</w:t>
            </w:r>
            <w:r w:rsidR="00340032">
              <w:rPr>
                <w:b/>
              </w:rPr>
              <w:t xml:space="preserve"> </w:t>
            </w:r>
            <w:r w:rsidRPr="00340032">
              <w:rPr>
                <w:b/>
              </w:rPr>
              <w:t>(following implementation</w:t>
            </w:r>
            <w:r w:rsidR="00340032">
              <w:rPr>
                <w:b/>
              </w:rPr>
              <w:t xml:space="preserve"> </w:t>
            </w:r>
            <w:r w:rsidRPr="00340032">
              <w:rPr>
                <w:b/>
              </w:rPr>
              <w:t>of mitigation action)</w:t>
            </w:r>
          </w:p>
        </w:tc>
      </w:tr>
      <w:tr w:rsidR="001E7D13" w:rsidRPr="00340032" w14:paraId="775A5C80" w14:textId="77777777" w:rsidTr="00F06030">
        <w:trPr>
          <w:trHeight w:val="3085"/>
        </w:trPr>
        <w:sdt>
          <w:sdtPr>
            <w:id w:val="-508984047"/>
            <w:placeholder>
              <w:docPart w:val="F787511C60314FA380ECFBC2C239C92A"/>
            </w:placeholder>
            <w:showingPlcHdr/>
            <w:text/>
          </w:sdtPr>
          <w:sdtEndPr/>
          <w:sdtContent>
            <w:tc>
              <w:tcPr>
                <w:tcW w:w="3085" w:type="dxa"/>
              </w:tcPr>
              <w:p w14:paraId="00B32784" w14:textId="1962E881" w:rsidR="001E7D13" w:rsidRPr="00340032" w:rsidRDefault="00340032" w:rsidP="00F06030">
                <w:pPr>
                  <w:jc w:val="left"/>
                </w:pPr>
                <w:r w:rsidRPr="00250441">
                  <w:rPr>
                    <w:rStyle w:val="PlaceholderText"/>
                  </w:rPr>
                  <w:t>Click or tap here to enter text.</w:t>
                </w:r>
              </w:p>
            </w:tc>
          </w:sdtContent>
        </w:sdt>
        <w:sdt>
          <w:sdtPr>
            <w:id w:val="-884251435"/>
            <w:placeholder>
              <w:docPart w:val="7F18327DAFB74C9C9F93E7DCE6C57A10"/>
            </w:placeholder>
            <w:showingPlcHdr/>
            <w:text/>
          </w:sdtPr>
          <w:sdtEndPr/>
          <w:sdtContent>
            <w:tc>
              <w:tcPr>
                <w:tcW w:w="3402" w:type="dxa"/>
              </w:tcPr>
              <w:p w14:paraId="73FFAD78" w14:textId="4ADDE171" w:rsidR="001E7D13" w:rsidRPr="00340032" w:rsidRDefault="00340032" w:rsidP="00F06030">
                <w:pPr>
                  <w:jc w:val="left"/>
                </w:pPr>
                <w:r w:rsidRPr="00250441">
                  <w:rPr>
                    <w:rStyle w:val="PlaceholderText"/>
                  </w:rPr>
                  <w:t>Click or tap here to enter text.</w:t>
                </w:r>
              </w:p>
            </w:tc>
          </w:sdtContent>
        </w:sdt>
        <w:sdt>
          <w:sdtPr>
            <w:id w:val="-1537740087"/>
            <w:placeholder>
              <w:docPart w:val="651D729E8E3B4288B914767F1CACFB33"/>
            </w:placeholder>
            <w:showingPlcHdr/>
          </w:sdtPr>
          <w:sdtEndPr/>
          <w:sdtContent>
            <w:tc>
              <w:tcPr>
                <w:tcW w:w="3402" w:type="dxa"/>
              </w:tcPr>
              <w:p w14:paraId="32AECF7A" w14:textId="3763181F" w:rsidR="001E7D13" w:rsidRPr="00340032" w:rsidRDefault="00340032" w:rsidP="00F06030">
                <w:pPr>
                  <w:jc w:val="left"/>
                </w:pPr>
                <w:r w:rsidRPr="00250441">
                  <w:rPr>
                    <w:rStyle w:val="PlaceholderText"/>
                  </w:rPr>
                  <w:t>Click or tap here to enter text.</w:t>
                </w:r>
              </w:p>
            </w:tc>
          </w:sdtContent>
        </w:sdt>
      </w:tr>
    </w:tbl>
    <w:p w14:paraId="609B8AE4" w14:textId="77777777" w:rsidR="001E7D13" w:rsidRPr="00340032" w:rsidRDefault="001E7D13" w:rsidP="001E7D13">
      <w:pPr>
        <w:spacing w:before="120" w:after="120"/>
        <w:jc w:val="both"/>
        <w:rPr>
          <w:rFonts w:eastAsia="Calibri"/>
          <w:b/>
        </w:rPr>
      </w:pPr>
      <w:r w:rsidRPr="00340032">
        <w:rPr>
          <w:rFonts w:eastAsia="Calibri"/>
          <w:b/>
        </w:rPr>
        <w:t>Decision on outcomes following risk analysis</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4394"/>
        <w:gridCol w:w="2693"/>
      </w:tblGrid>
      <w:tr w:rsidR="001E7D13" w:rsidRPr="00340032" w14:paraId="0489C656" w14:textId="77777777" w:rsidTr="00F06030">
        <w:trPr>
          <w:trHeight w:val="1701"/>
        </w:trPr>
        <w:tc>
          <w:tcPr>
            <w:tcW w:w="2802" w:type="dxa"/>
            <w:shd w:val="clear" w:color="auto" w:fill="B6DDE8" w:themeFill="accent5" w:themeFillTint="66"/>
            <w:vAlign w:val="center"/>
          </w:tcPr>
          <w:p w14:paraId="4A2C385A" w14:textId="77777777" w:rsidR="001E7D13" w:rsidRPr="00340032" w:rsidRDefault="001E7D13" w:rsidP="00F06030">
            <w:pPr>
              <w:jc w:val="left"/>
              <w:rPr>
                <w:rFonts w:eastAsia="Calibri"/>
              </w:rPr>
            </w:pPr>
            <w:r w:rsidRPr="00340032">
              <w:rPr>
                <w:rFonts w:eastAsia="Calibri"/>
              </w:rPr>
              <w:t>What action do you intend to take in respect of the current investigation?</w:t>
            </w:r>
          </w:p>
        </w:tc>
        <w:sdt>
          <w:sdtPr>
            <w:rPr>
              <w:rFonts w:eastAsia="Calibri"/>
            </w:rPr>
            <w:id w:val="-4986236"/>
            <w:placeholder>
              <w:docPart w:val="A41EEB017D20494AA0BE9C39DE1211B5"/>
            </w:placeholder>
            <w:showingPlcHdr/>
            <w:text/>
          </w:sdtPr>
          <w:sdtEndPr/>
          <w:sdtContent>
            <w:tc>
              <w:tcPr>
                <w:tcW w:w="7087" w:type="dxa"/>
                <w:gridSpan w:val="2"/>
              </w:tcPr>
              <w:p w14:paraId="1D7AA146" w14:textId="23F70F8D" w:rsidR="001E7D13" w:rsidRPr="00340032" w:rsidRDefault="00340032" w:rsidP="00F06030">
                <w:pPr>
                  <w:jc w:val="left"/>
                  <w:rPr>
                    <w:rFonts w:eastAsia="Calibri"/>
                  </w:rPr>
                </w:pPr>
                <w:r w:rsidRPr="00250441">
                  <w:rPr>
                    <w:rStyle w:val="PlaceholderText"/>
                  </w:rPr>
                  <w:t>Click or tap here to enter text.</w:t>
                </w:r>
              </w:p>
            </w:tc>
          </w:sdtContent>
        </w:sdt>
      </w:tr>
      <w:tr w:rsidR="001E7D13" w:rsidRPr="00340032" w14:paraId="6621033B" w14:textId="77777777" w:rsidTr="00F06030">
        <w:trPr>
          <w:trHeight w:val="1701"/>
        </w:trPr>
        <w:tc>
          <w:tcPr>
            <w:tcW w:w="2802" w:type="dxa"/>
            <w:tcBorders>
              <w:bottom w:val="single" w:sz="4" w:space="0" w:color="auto"/>
            </w:tcBorders>
            <w:shd w:val="clear" w:color="auto" w:fill="B6DDE8" w:themeFill="accent5" w:themeFillTint="66"/>
            <w:vAlign w:val="center"/>
          </w:tcPr>
          <w:p w14:paraId="348A84CB" w14:textId="77777777" w:rsidR="001E7D13" w:rsidRPr="00340032" w:rsidRDefault="001E7D13" w:rsidP="00F06030">
            <w:pPr>
              <w:jc w:val="left"/>
              <w:rPr>
                <w:rFonts w:eastAsia="Calibri"/>
              </w:rPr>
            </w:pPr>
            <w:r w:rsidRPr="00340032">
              <w:rPr>
                <w:rFonts w:eastAsia="Calibri"/>
              </w:rPr>
              <w:t>What action do you intend to take in respect of the counter-allegation?</w:t>
            </w:r>
          </w:p>
        </w:tc>
        <w:sdt>
          <w:sdtPr>
            <w:rPr>
              <w:rFonts w:eastAsia="Calibri"/>
            </w:rPr>
            <w:id w:val="1841047744"/>
            <w:placeholder>
              <w:docPart w:val="F7609840816C45C0BF427066FA7F0632"/>
            </w:placeholder>
            <w:showingPlcHdr/>
            <w:text/>
          </w:sdtPr>
          <w:sdtEndPr/>
          <w:sdtContent>
            <w:tc>
              <w:tcPr>
                <w:tcW w:w="7087" w:type="dxa"/>
                <w:gridSpan w:val="2"/>
                <w:tcBorders>
                  <w:bottom w:val="single" w:sz="4" w:space="0" w:color="auto"/>
                </w:tcBorders>
              </w:tcPr>
              <w:p w14:paraId="41153863" w14:textId="54EE7AE2" w:rsidR="001E7D13" w:rsidRPr="00340032" w:rsidRDefault="00340032" w:rsidP="00F06030">
                <w:pPr>
                  <w:jc w:val="left"/>
                  <w:rPr>
                    <w:rFonts w:eastAsia="Calibri"/>
                  </w:rPr>
                </w:pPr>
                <w:r w:rsidRPr="00250441">
                  <w:rPr>
                    <w:rStyle w:val="PlaceholderText"/>
                  </w:rPr>
                  <w:t>Click or tap here to enter text.</w:t>
                </w:r>
              </w:p>
            </w:tc>
          </w:sdtContent>
        </w:sdt>
      </w:tr>
      <w:tr w:rsidR="001E7D13" w:rsidRPr="00340032" w14:paraId="7A718848" w14:textId="77777777" w:rsidTr="00F06030">
        <w:trPr>
          <w:trHeight w:val="227"/>
        </w:trPr>
        <w:tc>
          <w:tcPr>
            <w:tcW w:w="9889" w:type="dxa"/>
            <w:gridSpan w:val="3"/>
            <w:tcBorders>
              <w:left w:val="nil"/>
              <w:right w:val="nil"/>
            </w:tcBorders>
            <w:vAlign w:val="center"/>
          </w:tcPr>
          <w:p w14:paraId="1B85E366" w14:textId="77777777" w:rsidR="001E7D13" w:rsidRPr="00340032" w:rsidRDefault="001E7D13" w:rsidP="00F06030">
            <w:pPr>
              <w:jc w:val="left"/>
              <w:rPr>
                <w:rFonts w:eastAsia="Calibri"/>
              </w:rPr>
            </w:pPr>
          </w:p>
        </w:tc>
      </w:tr>
      <w:tr w:rsidR="001E7D13" w:rsidRPr="00340032" w14:paraId="0754655F" w14:textId="77777777" w:rsidTr="00F06030">
        <w:trPr>
          <w:trHeight w:val="227"/>
        </w:trPr>
        <w:tc>
          <w:tcPr>
            <w:tcW w:w="7196" w:type="dxa"/>
            <w:gridSpan w:val="2"/>
            <w:vAlign w:val="center"/>
          </w:tcPr>
          <w:p w14:paraId="70863641" w14:textId="073B2D30" w:rsidR="001E7D13" w:rsidRPr="00340032" w:rsidRDefault="001E7D13" w:rsidP="00F06030">
            <w:pPr>
              <w:spacing w:before="120" w:after="120"/>
              <w:jc w:val="left"/>
              <w:rPr>
                <w:rFonts w:eastAsia="Calibri"/>
              </w:rPr>
            </w:pPr>
            <w:r w:rsidRPr="00340032">
              <w:rPr>
                <w:rFonts w:eastAsia="Calibri"/>
              </w:rPr>
              <w:t>Signed:</w:t>
            </w:r>
            <w:r w:rsidR="00340032">
              <w:rPr>
                <w:rFonts w:eastAsia="Calibri"/>
              </w:rPr>
              <w:t xml:space="preserve"> </w:t>
            </w:r>
            <w:sdt>
              <w:sdtPr>
                <w:rPr>
                  <w:rFonts w:eastAsia="Calibri"/>
                </w:rPr>
                <w:id w:val="1845348900"/>
                <w:placeholder>
                  <w:docPart w:val="BF449F6013114CAF8976F4C066C64E19"/>
                </w:placeholder>
                <w:showingPlcHdr/>
              </w:sdtPr>
              <w:sdtEndPr/>
              <w:sdtContent>
                <w:r w:rsidR="00340032">
                  <w:rPr>
                    <w:rStyle w:val="PlaceholderText"/>
                  </w:rPr>
                  <w:t>Add signature here</w:t>
                </w:r>
                <w:r w:rsidR="00340032" w:rsidRPr="00250441">
                  <w:rPr>
                    <w:rStyle w:val="PlaceholderText"/>
                  </w:rPr>
                  <w:t>.</w:t>
                </w:r>
              </w:sdtContent>
            </w:sdt>
          </w:p>
        </w:tc>
        <w:tc>
          <w:tcPr>
            <w:tcW w:w="2693" w:type="dxa"/>
            <w:vAlign w:val="center"/>
          </w:tcPr>
          <w:p w14:paraId="67DC3E71" w14:textId="710562A5" w:rsidR="001E7D13" w:rsidRPr="00340032" w:rsidRDefault="001E7D13" w:rsidP="00F06030">
            <w:pPr>
              <w:spacing w:before="120" w:after="120"/>
              <w:jc w:val="left"/>
              <w:rPr>
                <w:rFonts w:eastAsia="Calibri"/>
              </w:rPr>
            </w:pPr>
            <w:r w:rsidRPr="00340032">
              <w:rPr>
                <w:rFonts w:eastAsia="Calibri"/>
              </w:rPr>
              <w:t>Date:</w:t>
            </w:r>
            <w:r w:rsidR="00340032">
              <w:rPr>
                <w:rFonts w:eastAsia="Calibri"/>
              </w:rPr>
              <w:t xml:space="preserve"> </w:t>
            </w:r>
            <w:sdt>
              <w:sdtPr>
                <w:rPr>
                  <w:rFonts w:eastAsia="Calibri"/>
                </w:rPr>
                <w:id w:val="-520324153"/>
                <w:placeholder>
                  <w:docPart w:val="32A8BF49780146DBACFB0A1453DBEE1C"/>
                </w:placeholder>
                <w:showingPlcHdr/>
                <w:date>
                  <w:dateFormat w:val="dd/MM/yyyy"/>
                  <w:lid w:val="en-GB"/>
                  <w:storeMappedDataAs w:val="dateTime"/>
                  <w:calendar w:val="gregorian"/>
                </w:date>
              </w:sdtPr>
              <w:sdtEndPr/>
              <w:sdtContent>
                <w:r w:rsidR="00340032">
                  <w:rPr>
                    <w:rStyle w:val="PlaceholderText"/>
                  </w:rPr>
                  <w:t xml:space="preserve">Add </w:t>
                </w:r>
                <w:r w:rsidR="00340032" w:rsidRPr="00250441">
                  <w:rPr>
                    <w:rStyle w:val="PlaceholderText"/>
                  </w:rPr>
                  <w:t>date</w:t>
                </w:r>
                <w:r w:rsidR="00340032">
                  <w:rPr>
                    <w:rStyle w:val="PlaceholderText"/>
                  </w:rPr>
                  <w:t xml:space="preserve"> here</w:t>
                </w:r>
                <w:r w:rsidR="00340032" w:rsidRPr="00250441">
                  <w:rPr>
                    <w:rStyle w:val="PlaceholderText"/>
                  </w:rPr>
                  <w:t>.</w:t>
                </w:r>
              </w:sdtContent>
            </w:sdt>
          </w:p>
        </w:tc>
      </w:tr>
      <w:tr w:rsidR="001E7D13" w:rsidRPr="00340032" w14:paraId="5FE4E916" w14:textId="77777777" w:rsidTr="00F06030">
        <w:trPr>
          <w:trHeight w:val="227"/>
        </w:trPr>
        <w:tc>
          <w:tcPr>
            <w:tcW w:w="9889" w:type="dxa"/>
            <w:gridSpan w:val="3"/>
            <w:vAlign w:val="center"/>
          </w:tcPr>
          <w:p w14:paraId="4BC1ABB4" w14:textId="5ADF9797" w:rsidR="001E7D13" w:rsidRPr="00340032" w:rsidRDefault="001E7D13" w:rsidP="00F06030">
            <w:pPr>
              <w:spacing w:before="120" w:after="120"/>
              <w:jc w:val="left"/>
              <w:rPr>
                <w:rFonts w:eastAsia="Calibri"/>
              </w:rPr>
            </w:pPr>
            <w:r w:rsidRPr="00340032">
              <w:rPr>
                <w:rFonts w:eastAsia="Calibri"/>
              </w:rPr>
              <w:t>Name and job title:</w:t>
            </w:r>
            <w:r w:rsidR="00340032">
              <w:rPr>
                <w:rFonts w:eastAsia="Calibri"/>
              </w:rPr>
              <w:t xml:space="preserve"> </w:t>
            </w:r>
            <w:sdt>
              <w:sdtPr>
                <w:rPr>
                  <w:rFonts w:eastAsia="Calibri"/>
                </w:rPr>
                <w:id w:val="1679309934"/>
                <w:placeholder>
                  <w:docPart w:val="27BB3ED47A2B40279848B87267617A06"/>
                </w:placeholder>
                <w:showingPlcHdr/>
              </w:sdtPr>
              <w:sdtEndPr/>
              <w:sdtContent>
                <w:r w:rsidR="00340032" w:rsidRPr="00340032">
                  <w:rPr>
                    <w:rStyle w:val="PlaceholderText"/>
                  </w:rPr>
                  <w:t>Add text here</w:t>
                </w:r>
                <w:r w:rsidR="00340032" w:rsidRPr="00250441">
                  <w:rPr>
                    <w:rStyle w:val="PlaceholderText"/>
                  </w:rPr>
                  <w:t>.</w:t>
                </w:r>
              </w:sdtContent>
            </w:sdt>
          </w:p>
        </w:tc>
      </w:tr>
      <w:tr w:rsidR="001E7D13" w:rsidRPr="00340032" w14:paraId="6B26D616" w14:textId="77777777" w:rsidTr="00F06030">
        <w:trPr>
          <w:trHeight w:val="227"/>
        </w:trPr>
        <w:tc>
          <w:tcPr>
            <w:tcW w:w="7196" w:type="dxa"/>
            <w:gridSpan w:val="2"/>
            <w:vAlign w:val="center"/>
          </w:tcPr>
          <w:p w14:paraId="6BCEE2E1" w14:textId="4868A87F" w:rsidR="001E7D13" w:rsidRPr="00340032" w:rsidRDefault="001E7D13" w:rsidP="00F06030">
            <w:pPr>
              <w:spacing w:before="120" w:after="120"/>
              <w:jc w:val="left"/>
              <w:rPr>
                <w:rFonts w:eastAsia="Calibri"/>
              </w:rPr>
            </w:pPr>
            <w:r w:rsidRPr="00340032">
              <w:rPr>
                <w:rFonts w:eastAsia="Calibri"/>
              </w:rPr>
              <w:t>Signed:</w:t>
            </w:r>
            <w:r w:rsidR="00340032">
              <w:rPr>
                <w:rFonts w:eastAsia="Calibri"/>
              </w:rPr>
              <w:t xml:space="preserve"> </w:t>
            </w:r>
            <w:sdt>
              <w:sdtPr>
                <w:rPr>
                  <w:rFonts w:eastAsia="Calibri"/>
                </w:rPr>
                <w:id w:val="-1429884493"/>
                <w:placeholder>
                  <w:docPart w:val="27598488D4D34043A4193454498085BD"/>
                </w:placeholder>
                <w:showingPlcHdr/>
                <w:text/>
              </w:sdtPr>
              <w:sdtEndPr/>
              <w:sdtContent>
                <w:r w:rsidR="00340032">
                  <w:rPr>
                    <w:rStyle w:val="PlaceholderText"/>
                  </w:rPr>
                  <w:t>Add signature here</w:t>
                </w:r>
                <w:r w:rsidR="00340032" w:rsidRPr="00250441">
                  <w:rPr>
                    <w:rStyle w:val="PlaceholderText"/>
                  </w:rPr>
                  <w:t>.</w:t>
                </w:r>
              </w:sdtContent>
            </w:sdt>
          </w:p>
        </w:tc>
        <w:tc>
          <w:tcPr>
            <w:tcW w:w="2693" w:type="dxa"/>
            <w:vAlign w:val="center"/>
          </w:tcPr>
          <w:p w14:paraId="7AE2D589" w14:textId="147FB9DD" w:rsidR="001E7D13" w:rsidRPr="00340032" w:rsidRDefault="001E7D13" w:rsidP="00F06030">
            <w:pPr>
              <w:spacing w:before="120" w:after="120"/>
              <w:jc w:val="left"/>
              <w:rPr>
                <w:rFonts w:eastAsia="Calibri"/>
              </w:rPr>
            </w:pPr>
            <w:r w:rsidRPr="00340032">
              <w:rPr>
                <w:rFonts w:eastAsia="Calibri"/>
              </w:rPr>
              <w:t>Date:</w:t>
            </w:r>
            <w:r w:rsidR="00340032">
              <w:rPr>
                <w:rFonts w:eastAsia="Calibri"/>
              </w:rPr>
              <w:t xml:space="preserve"> </w:t>
            </w:r>
            <w:sdt>
              <w:sdtPr>
                <w:rPr>
                  <w:rFonts w:eastAsia="Calibri"/>
                </w:rPr>
                <w:id w:val="1158575703"/>
                <w:placeholder>
                  <w:docPart w:val="3B0353CD9B764FCBB11A4B8469C49236"/>
                </w:placeholder>
                <w:showingPlcHdr/>
                <w:date>
                  <w:dateFormat w:val="dd/MM/yyyy"/>
                  <w:lid w:val="en-GB"/>
                  <w:storeMappedDataAs w:val="dateTime"/>
                  <w:calendar w:val="gregorian"/>
                </w:date>
              </w:sdtPr>
              <w:sdtEndPr/>
              <w:sdtContent>
                <w:r w:rsidR="00340032">
                  <w:rPr>
                    <w:rStyle w:val="PlaceholderText"/>
                  </w:rPr>
                  <w:t xml:space="preserve">Add </w:t>
                </w:r>
                <w:r w:rsidR="00340032" w:rsidRPr="00250441">
                  <w:rPr>
                    <w:rStyle w:val="PlaceholderText"/>
                  </w:rPr>
                  <w:t>date</w:t>
                </w:r>
                <w:r w:rsidR="00340032">
                  <w:rPr>
                    <w:rStyle w:val="PlaceholderText"/>
                  </w:rPr>
                  <w:t xml:space="preserve"> here</w:t>
                </w:r>
                <w:r w:rsidR="00340032" w:rsidRPr="00250441">
                  <w:rPr>
                    <w:rStyle w:val="PlaceholderText"/>
                  </w:rPr>
                  <w:t>.</w:t>
                </w:r>
              </w:sdtContent>
            </w:sdt>
          </w:p>
        </w:tc>
      </w:tr>
      <w:tr w:rsidR="001E7D13" w:rsidRPr="00340032" w14:paraId="52DAF0E0" w14:textId="77777777" w:rsidTr="00F06030">
        <w:trPr>
          <w:trHeight w:val="227"/>
        </w:trPr>
        <w:tc>
          <w:tcPr>
            <w:tcW w:w="9889" w:type="dxa"/>
            <w:gridSpan w:val="3"/>
            <w:vAlign w:val="center"/>
          </w:tcPr>
          <w:p w14:paraId="4BF00ACB" w14:textId="111B4A05" w:rsidR="001E7D13" w:rsidRPr="00340032" w:rsidRDefault="001E7D13" w:rsidP="00F06030">
            <w:pPr>
              <w:spacing w:before="120" w:after="120"/>
              <w:jc w:val="left"/>
              <w:rPr>
                <w:rFonts w:eastAsia="Calibri"/>
              </w:rPr>
            </w:pPr>
            <w:r w:rsidRPr="00340032">
              <w:rPr>
                <w:rFonts w:eastAsia="Calibri"/>
              </w:rPr>
              <w:t>Name of People Partner:</w:t>
            </w:r>
            <w:r w:rsidR="00340032">
              <w:rPr>
                <w:rFonts w:eastAsia="Calibri"/>
              </w:rPr>
              <w:t xml:space="preserve"> </w:t>
            </w:r>
            <w:sdt>
              <w:sdtPr>
                <w:rPr>
                  <w:rFonts w:eastAsia="Calibri"/>
                </w:rPr>
                <w:id w:val="-1576283251"/>
                <w:placeholder>
                  <w:docPart w:val="D040B9B4F92246C19C599DF3A5AC7993"/>
                </w:placeholder>
                <w:showingPlcHdr/>
                <w:text/>
              </w:sdtPr>
              <w:sdtEndPr/>
              <w:sdtContent>
                <w:r w:rsidR="00340032" w:rsidRPr="00340032">
                  <w:rPr>
                    <w:rStyle w:val="PlaceholderText"/>
                  </w:rPr>
                  <w:t>Add name here</w:t>
                </w:r>
                <w:r w:rsidR="00340032">
                  <w:rPr>
                    <w:rFonts w:eastAsia="Calibri"/>
                  </w:rPr>
                  <w:t>.</w:t>
                </w:r>
              </w:sdtContent>
            </w:sdt>
          </w:p>
        </w:tc>
      </w:tr>
    </w:tbl>
    <w:p w14:paraId="3457A721" w14:textId="77777777" w:rsidR="001E7D13" w:rsidRPr="00340032" w:rsidRDefault="001E7D13" w:rsidP="001E7D13">
      <w:pPr>
        <w:spacing w:before="120" w:after="120"/>
        <w:jc w:val="both"/>
        <w:rPr>
          <w:rFonts w:eastAsia="Calibri"/>
        </w:rPr>
      </w:pPr>
      <w:r w:rsidRPr="00340032">
        <w:rPr>
          <w:rFonts w:eastAsia="Calibri"/>
        </w:rPr>
        <w:t>Please ensure a copy of this form is retained on the investigation file(s).</w:t>
      </w:r>
    </w:p>
    <w:p w14:paraId="21B36A17" w14:textId="46124234" w:rsidR="001E7D13" w:rsidRPr="00340032" w:rsidRDefault="001E7D13" w:rsidP="001E7D13">
      <w:pPr>
        <w:jc w:val="left"/>
      </w:pPr>
      <w:r w:rsidRPr="00340032">
        <w:br w:type="page"/>
      </w:r>
    </w:p>
    <w:p w14:paraId="7AF9CAAB" w14:textId="46124234" w:rsidR="001E7D13" w:rsidRPr="001E7D13" w:rsidRDefault="001E7D13" w:rsidP="001E7D13">
      <w:pPr>
        <w:pStyle w:val="Heading2"/>
        <w:widowControl w:val="0"/>
        <w:rPr>
          <w:iCs/>
        </w:rPr>
      </w:pPr>
      <w:bookmarkStart w:id="18" w:name="_Toc104300929"/>
      <w:bookmarkStart w:id="19" w:name="_Toc224823703"/>
      <w:r w:rsidRPr="001E7D13">
        <w:rPr>
          <w:iCs/>
        </w:rPr>
        <w:lastRenderedPageBreak/>
        <w:t xml:space="preserve">Appendix </w:t>
      </w:r>
      <w:r>
        <w:rPr>
          <w:iCs/>
        </w:rPr>
        <w:t>8</w:t>
      </w:r>
      <w:r w:rsidRPr="001E7D13">
        <w:rPr>
          <w:iCs/>
        </w:rPr>
        <w:t xml:space="preserve">. </w:t>
      </w:r>
      <w:bookmarkEnd w:id="18"/>
      <w:r w:rsidRPr="001E7D13">
        <w:rPr>
          <w:iCs/>
        </w:rPr>
        <w:t>Workplace Concern Resolution Form</w:t>
      </w:r>
      <w:bookmarkEnd w:id="19"/>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4496"/>
        <w:gridCol w:w="4496"/>
      </w:tblGrid>
      <w:tr w:rsidR="001E7D13" w14:paraId="017B4544" w14:textId="77777777" w:rsidTr="00F06030">
        <w:trPr>
          <w:trHeight w:val="2439"/>
        </w:trPr>
        <w:tc>
          <w:tcPr>
            <w:tcW w:w="8992" w:type="dxa"/>
            <w:gridSpan w:val="2"/>
            <w:tcBorders>
              <w:top w:val="none" w:sz="6" w:space="0" w:color="auto"/>
              <w:bottom w:val="none" w:sz="6" w:space="0" w:color="auto"/>
            </w:tcBorders>
          </w:tcPr>
          <w:p w14:paraId="5BE10BEA" w14:textId="1E51CBBD" w:rsidR="001E7D13" w:rsidRPr="00D55893" w:rsidRDefault="001E7D13" w:rsidP="00AC3698">
            <w:pPr>
              <w:pStyle w:val="Default"/>
              <w:spacing w:before="120" w:after="240"/>
            </w:pPr>
            <w:r w:rsidRPr="00D55893">
              <w:t>If you have not already done so please review the Workplace Concerns and Resolution Policy to see how this process works</w:t>
            </w:r>
            <w:r w:rsidR="00BE32D2">
              <w:t>.</w:t>
            </w:r>
          </w:p>
          <w:p w14:paraId="6392EB58" w14:textId="409E70FF" w:rsidR="001E7D13" w:rsidRPr="003B2692" w:rsidRDefault="001E7D13" w:rsidP="003A3AFF">
            <w:pPr>
              <w:pStyle w:val="Default"/>
              <w:spacing w:before="120" w:after="240"/>
              <w:rPr>
                <w:sz w:val="32"/>
                <w:szCs w:val="32"/>
              </w:rPr>
            </w:pPr>
            <w:r w:rsidRPr="003B2692">
              <w:rPr>
                <w:sz w:val="32"/>
                <w:szCs w:val="32"/>
              </w:rPr>
              <w:t>Please</w:t>
            </w:r>
            <w:r w:rsidR="003A3AFF" w:rsidRPr="003B2692">
              <w:rPr>
                <w:sz w:val="32"/>
                <w:szCs w:val="32"/>
              </w:rPr>
              <w:t xml:space="preserve"> </w:t>
            </w:r>
            <w:r w:rsidRPr="003B2692">
              <w:rPr>
                <w:sz w:val="32"/>
                <w:szCs w:val="32"/>
              </w:rPr>
              <w:t>complete this form as fully as possible</w:t>
            </w:r>
            <w:r w:rsidR="00AC3698" w:rsidRPr="003B2692">
              <w:rPr>
                <w:sz w:val="32"/>
                <w:szCs w:val="32"/>
              </w:rPr>
              <w:t>.</w:t>
            </w:r>
          </w:p>
          <w:p w14:paraId="4E3AA311" w14:textId="1961C2CD" w:rsidR="001E7D13" w:rsidRPr="00D55893" w:rsidRDefault="001E7D13" w:rsidP="003A3AFF">
            <w:pPr>
              <w:pStyle w:val="Default"/>
              <w:spacing w:before="120" w:after="240"/>
              <w:rPr>
                <w:b/>
                <w:bCs/>
              </w:rPr>
            </w:pPr>
            <w:r w:rsidRPr="00D55893">
              <w:rPr>
                <w:b/>
                <w:bCs/>
              </w:rPr>
              <w:t>Your goals for resolution</w:t>
            </w:r>
          </w:p>
          <w:p w14:paraId="0B8C5B3E" w14:textId="567AF5FB" w:rsidR="001E7D13" w:rsidRPr="00D55893" w:rsidRDefault="001E7D13" w:rsidP="003A3AFF">
            <w:pPr>
              <w:pStyle w:val="Default"/>
              <w:spacing w:before="120" w:after="240"/>
            </w:pPr>
            <w:r w:rsidRPr="00D55893">
              <w:t>The questions below give you an opportunity to consider the issues you want to raise in your</w:t>
            </w:r>
            <w:r>
              <w:t xml:space="preserve"> workplace concern</w:t>
            </w:r>
            <w:r w:rsidRPr="00D55893">
              <w:t>, and that you are seeking to resolve and how you think a successful resolution can be achieved.</w:t>
            </w:r>
          </w:p>
          <w:p w14:paraId="4A883187" w14:textId="77777777" w:rsidR="001E7D13" w:rsidRDefault="001E7D13" w:rsidP="003A3AFF">
            <w:pPr>
              <w:pStyle w:val="Default"/>
              <w:spacing w:before="120" w:after="240"/>
            </w:pPr>
            <w:r w:rsidRPr="00D55893">
              <w:t>There are no right and wrong answers. Please use the space to reflect the positive aspects of what you hope to achieve and be as open and honest as possible.</w:t>
            </w:r>
          </w:p>
          <w:p w14:paraId="521C37E9" w14:textId="77777777" w:rsidR="00AC3698" w:rsidRDefault="001E7D13" w:rsidP="003A3AFF">
            <w:pPr>
              <w:pStyle w:val="Default"/>
              <w:spacing w:before="120" w:after="240"/>
            </w:pPr>
            <w:r>
              <w:t>To optimise opportunity for informal resolution, you may submit this form to the manager that you initially raised your workplace concern to. However, should you or the manager feel it required, you may choose to submit the form to another appropriate manager (which may be in the next level of management, not previously involved). The receiving manager may then discuss the contents of your form with the People Experience team.</w:t>
            </w:r>
          </w:p>
          <w:p w14:paraId="7D71E1DA" w14:textId="710A3D9F" w:rsidR="001E7D13" w:rsidRPr="00AC3698" w:rsidRDefault="00AC3698" w:rsidP="003A3AFF">
            <w:pPr>
              <w:pStyle w:val="Default"/>
              <w:spacing w:before="120" w:after="240"/>
              <w:rPr>
                <w:sz w:val="36"/>
                <w:szCs w:val="36"/>
              </w:rPr>
            </w:pPr>
            <w:r w:rsidRPr="00AC3698">
              <w:rPr>
                <w:sz w:val="36"/>
                <w:szCs w:val="36"/>
              </w:rPr>
              <w:t>Please note t</w:t>
            </w:r>
            <w:r w:rsidR="001E7D13" w:rsidRPr="00AC3698">
              <w:rPr>
                <w:sz w:val="36"/>
                <w:szCs w:val="36"/>
              </w:rPr>
              <w:t>he form will not be seen by anyone other than those required.</w:t>
            </w:r>
          </w:p>
          <w:p w14:paraId="6CAB44CC" w14:textId="44CC2614" w:rsidR="001E7D13" w:rsidRPr="00D55893" w:rsidRDefault="001E7D13" w:rsidP="003A3AFF">
            <w:pPr>
              <w:pStyle w:val="Default"/>
              <w:spacing w:before="120" w:after="240"/>
            </w:pPr>
            <w:r w:rsidRPr="00D55893">
              <w:t xml:space="preserve">You should expect to be contacted about your request for resolution within </w:t>
            </w:r>
            <w:r w:rsidR="00D27874">
              <w:t>five</w:t>
            </w:r>
            <w:r w:rsidRPr="00D55893">
              <w:t xml:space="preserve"> working days</w:t>
            </w:r>
            <w:r>
              <w:t xml:space="preserve"> of the submission of this form</w:t>
            </w:r>
            <w:r w:rsidRPr="00D55893">
              <w:t>.</w:t>
            </w:r>
          </w:p>
        </w:tc>
      </w:tr>
      <w:tr w:rsidR="001E7D13" w14:paraId="208E2DC1" w14:textId="77777777" w:rsidTr="00F06030">
        <w:trPr>
          <w:trHeight w:val="112"/>
        </w:trPr>
        <w:tc>
          <w:tcPr>
            <w:tcW w:w="8992" w:type="dxa"/>
            <w:gridSpan w:val="2"/>
            <w:tcBorders>
              <w:top w:val="none" w:sz="6" w:space="0" w:color="auto"/>
              <w:bottom w:val="none" w:sz="6" w:space="0" w:color="auto"/>
            </w:tcBorders>
          </w:tcPr>
          <w:p w14:paraId="0060E718" w14:textId="16EF3964" w:rsidR="001E7D13" w:rsidRPr="003A3AFF" w:rsidRDefault="001E7D13" w:rsidP="003A3AFF">
            <w:pPr>
              <w:pStyle w:val="Default"/>
              <w:spacing w:before="120" w:after="240"/>
              <w:rPr>
                <w:b/>
                <w:bCs/>
              </w:rPr>
            </w:pPr>
            <w:r w:rsidRPr="00D55893">
              <w:rPr>
                <w:b/>
                <w:bCs/>
              </w:rPr>
              <w:t>Your Name</w:t>
            </w:r>
            <w:r w:rsidR="003B2692">
              <w:rPr>
                <w:b/>
                <w:bCs/>
              </w:rPr>
              <w:t xml:space="preserve">: </w:t>
            </w:r>
            <w:sdt>
              <w:sdtPr>
                <w:rPr>
                  <w:b/>
                  <w:bCs/>
                </w:rPr>
                <w:id w:val="-1193377525"/>
                <w:placeholder>
                  <w:docPart w:val="7FE336694CC444F895F5B2AA213692EC"/>
                </w:placeholder>
                <w:showingPlcHdr/>
              </w:sdtPr>
              <w:sdtEndPr/>
              <w:sdtContent>
                <w:r w:rsidR="003B2692" w:rsidRPr="00250441">
                  <w:rPr>
                    <w:rStyle w:val="PlaceholderText"/>
                  </w:rPr>
                  <w:t xml:space="preserve">Click </w:t>
                </w:r>
                <w:r w:rsidR="003B2692">
                  <w:rPr>
                    <w:rStyle w:val="PlaceholderText"/>
                  </w:rPr>
                  <w:t>here</w:t>
                </w:r>
                <w:r w:rsidR="003B2692" w:rsidRPr="00250441">
                  <w:rPr>
                    <w:rStyle w:val="PlaceholderText"/>
                  </w:rPr>
                  <w:t xml:space="preserve"> to enter </w:t>
                </w:r>
                <w:r w:rsidR="003B2692">
                  <w:rPr>
                    <w:rStyle w:val="PlaceholderText"/>
                  </w:rPr>
                  <w:t>name</w:t>
                </w:r>
                <w:r w:rsidR="003B2692" w:rsidRPr="00250441">
                  <w:rPr>
                    <w:rStyle w:val="PlaceholderText"/>
                  </w:rPr>
                  <w:t>.</w:t>
                </w:r>
              </w:sdtContent>
            </w:sdt>
          </w:p>
        </w:tc>
      </w:tr>
      <w:tr w:rsidR="001E7D13" w14:paraId="45E3BD4B" w14:textId="77777777" w:rsidTr="003B2692">
        <w:trPr>
          <w:trHeight w:val="567"/>
        </w:trPr>
        <w:tc>
          <w:tcPr>
            <w:tcW w:w="8992" w:type="dxa"/>
            <w:gridSpan w:val="2"/>
            <w:tcBorders>
              <w:top w:val="none" w:sz="6" w:space="0" w:color="auto"/>
              <w:bottom w:val="single" w:sz="4" w:space="0" w:color="auto"/>
            </w:tcBorders>
          </w:tcPr>
          <w:p w14:paraId="097E1B23" w14:textId="4301C36A" w:rsidR="001E7D13" w:rsidRPr="00D55893" w:rsidRDefault="001E7D13" w:rsidP="003A3AFF">
            <w:pPr>
              <w:pStyle w:val="Default"/>
              <w:spacing w:before="120" w:after="240"/>
            </w:pPr>
            <w:r w:rsidRPr="00D55893">
              <w:t>If this request relates to a group of colleagues, all parties raising this concern must confirm they are party to the request by adding their name and signature below. There will need to be one nominated person who acts as the lead for this with clear permission of the other members of the group.</w:t>
            </w:r>
          </w:p>
        </w:tc>
      </w:tr>
      <w:tr w:rsidR="001E7D13" w14:paraId="7E70FF03" w14:textId="77777777" w:rsidTr="003B2692">
        <w:trPr>
          <w:trHeight w:val="112"/>
        </w:trPr>
        <w:tc>
          <w:tcPr>
            <w:tcW w:w="4496" w:type="dxa"/>
            <w:tcBorders>
              <w:top w:val="single" w:sz="4" w:space="0" w:color="auto"/>
              <w:left w:val="single" w:sz="4" w:space="0" w:color="auto"/>
              <w:bottom w:val="single" w:sz="4" w:space="0" w:color="auto"/>
              <w:right w:val="single" w:sz="4" w:space="0" w:color="auto"/>
            </w:tcBorders>
          </w:tcPr>
          <w:p w14:paraId="4CE1CD32" w14:textId="4D65C152" w:rsidR="001E7D13" w:rsidRPr="00D55893" w:rsidRDefault="001E7D13" w:rsidP="003A3AFF">
            <w:pPr>
              <w:pStyle w:val="Default"/>
              <w:spacing w:before="120" w:after="240"/>
            </w:pPr>
            <w:r w:rsidRPr="00D55893">
              <w:rPr>
                <w:b/>
                <w:bCs/>
              </w:rPr>
              <w:t>Nominated Representative Name</w:t>
            </w:r>
            <w:r w:rsidR="003B2692">
              <w:rPr>
                <w:b/>
                <w:bCs/>
              </w:rPr>
              <w:t>:</w:t>
            </w:r>
          </w:p>
        </w:tc>
        <w:sdt>
          <w:sdtPr>
            <w:id w:val="-313875887"/>
            <w:placeholder>
              <w:docPart w:val="D52299F29EC1423F9684EAFBBBAD3E41"/>
            </w:placeholder>
            <w:showingPlcHdr/>
          </w:sdtPr>
          <w:sdtEndPr/>
          <w:sdtContent>
            <w:tc>
              <w:tcPr>
                <w:tcW w:w="4496" w:type="dxa"/>
                <w:tcBorders>
                  <w:top w:val="single" w:sz="4" w:space="0" w:color="auto"/>
                  <w:left w:val="single" w:sz="4" w:space="0" w:color="auto"/>
                  <w:bottom w:val="single" w:sz="4" w:space="0" w:color="auto"/>
                  <w:right w:val="single" w:sz="4" w:space="0" w:color="auto"/>
                </w:tcBorders>
              </w:tcPr>
              <w:p w14:paraId="0D89E709" w14:textId="03550378" w:rsidR="001E7D13" w:rsidRPr="00D55893" w:rsidRDefault="003B2692" w:rsidP="003A3AFF">
                <w:pPr>
                  <w:pStyle w:val="Default"/>
                  <w:spacing w:before="120" w:after="240"/>
                </w:pPr>
                <w:r w:rsidRPr="00250441">
                  <w:rPr>
                    <w:rStyle w:val="PlaceholderText"/>
                  </w:rPr>
                  <w:t xml:space="preserve">Click here to enter </w:t>
                </w:r>
                <w:r>
                  <w:rPr>
                    <w:rStyle w:val="PlaceholderText"/>
                  </w:rPr>
                  <w:t>name</w:t>
                </w:r>
                <w:r w:rsidRPr="00250441">
                  <w:rPr>
                    <w:rStyle w:val="PlaceholderText"/>
                  </w:rPr>
                  <w:t>.</w:t>
                </w:r>
              </w:p>
            </w:tc>
          </w:sdtContent>
        </w:sdt>
      </w:tr>
      <w:tr w:rsidR="001E7D13" w14:paraId="76498DDE" w14:textId="77777777" w:rsidTr="003B2692">
        <w:trPr>
          <w:trHeight w:val="115"/>
        </w:trPr>
        <w:tc>
          <w:tcPr>
            <w:tcW w:w="4496" w:type="dxa"/>
            <w:tcBorders>
              <w:top w:val="single" w:sz="4" w:space="0" w:color="auto"/>
              <w:left w:val="single" w:sz="4" w:space="0" w:color="auto"/>
              <w:bottom w:val="single" w:sz="4" w:space="0" w:color="auto"/>
              <w:right w:val="single" w:sz="4" w:space="0" w:color="auto"/>
            </w:tcBorders>
          </w:tcPr>
          <w:p w14:paraId="4FF3FF83" w14:textId="53B636D0" w:rsidR="001E7D13" w:rsidRPr="00D55893" w:rsidRDefault="003B2692" w:rsidP="003A3AFF">
            <w:pPr>
              <w:pStyle w:val="Default"/>
              <w:spacing w:before="120" w:after="240"/>
            </w:pPr>
            <w:r w:rsidRPr="00D55893">
              <w:rPr>
                <w:b/>
                <w:bCs/>
              </w:rPr>
              <w:t>Signature</w:t>
            </w:r>
            <w:r>
              <w:rPr>
                <w:b/>
                <w:bCs/>
              </w:rPr>
              <w:t>:</w:t>
            </w:r>
          </w:p>
        </w:tc>
        <w:sdt>
          <w:sdtPr>
            <w:id w:val="-640345105"/>
            <w:placeholder>
              <w:docPart w:val="AA55182B0E6540CBB5BCD026007DEB50"/>
            </w:placeholder>
            <w:showingPlcHdr/>
          </w:sdtPr>
          <w:sdtEndPr/>
          <w:sdtContent>
            <w:tc>
              <w:tcPr>
                <w:tcW w:w="4496" w:type="dxa"/>
                <w:tcBorders>
                  <w:top w:val="single" w:sz="4" w:space="0" w:color="auto"/>
                  <w:left w:val="single" w:sz="4" w:space="0" w:color="auto"/>
                  <w:bottom w:val="single" w:sz="4" w:space="0" w:color="auto"/>
                  <w:right w:val="single" w:sz="4" w:space="0" w:color="auto"/>
                </w:tcBorders>
              </w:tcPr>
              <w:p w14:paraId="5E9E344E" w14:textId="5D612BA3" w:rsidR="001E7D13" w:rsidRPr="00D55893" w:rsidRDefault="003B2692" w:rsidP="003A3AFF">
                <w:pPr>
                  <w:pStyle w:val="Default"/>
                  <w:spacing w:before="120" w:after="240"/>
                </w:pPr>
                <w:r w:rsidRPr="00250441">
                  <w:rPr>
                    <w:rStyle w:val="PlaceholderText"/>
                  </w:rPr>
                  <w:t xml:space="preserve">Click here to </w:t>
                </w:r>
                <w:r>
                  <w:rPr>
                    <w:rStyle w:val="PlaceholderText"/>
                  </w:rPr>
                  <w:t>add signature</w:t>
                </w:r>
                <w:r w:rsidRPr="00250441">
                  <w:rPr>
                    <w:rStyle w:val="PlaceholderText"/>
                  </w:rPr>
                  <w:t>.</w:t>
                </w:r>
              </w:p>
            </w:tc>
          </w:sdtContent>
        </w:sdt>
      </w:tr>
      <w:tr w:rsidR="003B2692" w14:paraId="3B72AD0D" w14:textId="77777777" w:rsidTr="003B2692">
        <w:trPr>
          <w:trHeight w:val="115"/>
        </w:trPr>
        <w:tc>
          <w:tcPr>
            <w:tcW w:w="4496" w:type="dxa"/>
            <w:tcBorders>
              <w:top w:val="single" w:sz="4" w:space="0" w:color="auto"/>
              <w:left w:val="single" w:sz="4" w:space="0" w:color="auto"/>
              <w:bottom w:val="single" w:sz="4" w:space="0" w:color="auto"/>
              <w:right w:val="single" w:sz="4" w:space="0" w:color="auto"/>
            </w:tcBorders>
          </w:tcPr>
          <w:p w14:paraId="05EAD463" w14:textId="1061A31B" w:rsidR="003B2692" w:rsidRPr="00D55893" w:rsidRDefault="003B2692" w:rsidP="003A3AFF">
            <w:pPr>
              <w:pStyle w:val="Default"/>
              <w:spacing w:before="120" w:after="240"/>
              <w:rPr>
                <w:b/>
                <w:bCs/>
              </w:rPr>
            </w:pPr>
            <w:r w:rsidRPr="00D55893">
              <w:rPr>
                <w:b/>
                <w:bCs/>
              </w:rPr>
              <w:t>Names of other people raising concern</w:t>
            </w:r>
            <w:r>
              <w:rPr>
                <w:b/>
                <w:bCs/>
              </w:rPr>
              <w:t>:</w:t>
            </w:r>
          </w:p>
        </w:tc>
        <w:sdt>
          <w:sdtPr>
            <w:rPr>
              <w:b/>
              <w:bCs/>
            </w:rPr>
            <w:id w:val="-871069790"/>
            <w:placeholder>
              <w:docPart w:val="872122CD9C7443859FEDAA7CBACD171F"/>
            </w:placeholder>
            <w:showingPlcHdr/>
          </w:sdtPr>
          <w:sdtEndPr/>
          <w:sdtContent>
            <w:tc>
              <w:tcPr>
                <w:tcW w:w="4496" w:type="dxa"/>
                <w:tcBorders>
                  <w:top w:val="single" w:sz="4" w:space="0" w:color="auto"/>
                  <w:left w:val="single" w:sz="4" w:space="0" w:color="auto"/>
                  <w:bottom w:val="single" w:sz="4" w:space="0" w:color="auto"/>
                  <w:right w:val="single" w:sz="4" w:space="0" w:color="auto"/>
                </w:tcBorders>
              </w:tcPr>
              <w:p w14:paraId="1CE294C9" w14:textId="1E2F6AFE" w:rsidR="003B2692" w:rsidRPr="00D55893" w:rsidRDefault="003B2692" w:rsidP="003A3AFF">
                <w:pPr>
                  <w:pStyle w:val="Default"/>
                  <w:spacing w:before="120" w:after="240"/>
                  <w:rPr>
                    <w:b/>
                    <w:bCs/>
                  </w:rPr>
                </w:pPr>
                <w:r w:rsidRPr="00250441">
                  <w:rPr>
                    <w:rStyle w:val="PlaceholderText"/>
                  </w:rPr>
                  <w:t xml:space="preserve">Click here to </w:t>
                </w:r>
                <w:r>
                  <w:rPr>
                    <w:rStyle w:val="PlaceholderText"/>
                  </w:rPr>
                  <w:t>add details</w:t>
                </w:r>
                <w:r w:rsidRPr="00250441">
                  <w:rPr>
                    <w:rStyle w:val="PlaceholderText"/>
                  </w:rPr>
                  <w:t>.</w:t>
                </w:r>
              </w:p>
            </w:tc>
          </w:sdtContent>
        </w:sdt>
      </w:tr>
      <w:tr w:rsidR="003B2692" w14:paraId="3685376B" w14:textId="77777777" w:rsidTr="003B2692">
        <w:trPr>
          <w:trHeight w:val="115"/>
        </w:trPr>
        <w:tc>
          <w:tcPr>
            <w:tcW w:w="4496" w:type="dxa"/>
            <w:tcBorders>
              <w:top w:val="single" w:sz="4" w:space="0" w:color="auto"/>
              <w:left w:val="single" w:sz="4" w:space="0" w:color="auto"/>
              <w:bottom w:val="single" w:sz="4" w:space="0" w:color="auto"/>
              <w:right w:val="single" w:sz="4" w:space="0" w:color="auto"/>
            </w:tcBorders>
          </w:tcPr>
          <w:p w14:paraId="6464B11D" w14:textId="0CBAF89C" w:rsidR="003B2692" w:rsidRPr="00D55893" w:rsidRDefault="003B2692" w:rsidP="003A3AFF">
            <w:pPr>
              <w:pStyle w:val="Default"/>
              <w:spacing w:before="120" w:after="240"/>
              <w:rPr>
                <w:b/>
                <w:bCs/>
              </w:rPr>
            </w:pPr>
            <w:r w:rsidRPr="00D55893">
              <w:rPr>
                <w:b/>
                <w:bCs/>
              </w:rPr>
              <w:t>Signature</w:t>
            </w:r>
            <w:r>
              <w:rPr>
                <w:b/>
                <w:bCs/>
              </w:rPr>
              <w:t>:</w:t>
            </w:r>
          </w:p>
        </w:tc>
        <w:sdt>
          <w:sdtPr>
            <w:rPr>
              <w:b/>
              <w:bCs/>
            </w:rPr>
            <w:id w:val="-450009130"/>
            <w:placeholder>
              <w:docPart w:val="E9E07AFA48994B57936E530F860B5C4B"/>
            </w:placeholder>
            <w:showingPlcHdr/>
          </w:sdtPr>
          <w:sdtEndPr/>
          <w:sdtContent>
            <w:tc>
              <w:tcPr>
                <w:tcW w:w="4496" w:type="dxa"/>
                <w:tcBorders>
                  <w:top w:val="single" w:sz="4" w:space="0" w:color="auto"/>
                  <w:left w:val="single" w:sz="4" w:space="0" w:color="auto"/>
                  <w:bottom w:val="single" w:sz="4" w:space="0" w:color="auto"/>
                  <w:right w:val="single" w:sz="4" w:space="0" w:color="auto"/>
                </w:tcBorders>
              </w:tcPr>
              <w:p w14:paraId="05EB7F74" w14:textId="3799890E" w:rsidR="003B2692" w:rsidRPr="00D55893" w:rsidRDefault="003B2692" w:rsidP="003A3AFF">
                <w:pPr>
                  <w:pStyle w:val="Default"/>
                  <w:spacing w:before="120" w:after="240"/>
                  <w:rPr>
                    <w:b/>
                    <w:bCs/>
                  </w:rPr>
                </w:pPr>
                <w:r w:rsidRPr="00250441">
                  <w:rPr>
                    <w:rStyle w:val="PlaceholderText"/>
                  </w:rPr>
                  <w:t xml:space="preserve">Click </w:t>
                </w:r>
                <w:r>
                  <w:rPr>
                    <w:rStyle w:val="PlaceholderText"/>
                  </w:rPr>
                  <w:t>h</w:t>
                </w:r>
                <w:r w:rsidRPr="00250441">
                  <w:rPr>
                    <w:rStyle w:val="PlaceholderText"/>
                  </w:rPr>
                  <w:t xml:space="preserve">ere to </w:t>
                </w:r>
                <w:r>
                  <w:rPr>
                    <w:rStyle w:val="PlaceholderText"/>
                  </w:rPr>
                  <w:t>add name</w:t>
                </w:r>
                <w:r w:rsidRPr="00250441">
                  <w:rPr>
                    <w:rStyle w:val="PlaceholderText"/>
                  </w:rPr>
                  <w:t>.</w:t>
                </w:r>
              </w:p>
            </w:tc>
          </w:sdtContent>
        </w:sdt>
      </w:tr>
    </w:tbl>
    <w:p w14:paraId="34ADA011" w14:textId="277370F3" w:rsidR="003B2692" w:rsidRDefault="003B2692" w:rsidP="003B2692">
      <w:pPr>
        <w:pStyle w:val="Default"/>
        <w:ind w:left="720"/>
        <w:rPr>
          <w:rFonts w:ascii="Trebuchet MS" w:hAnsi="Trebuchet MS" w:cs="Trebuchet MS"/>
          <w:sz w:val="23"/>
          <w:szCs w:val="23"/>
        </w:rPr>
      </w:pPr>
    </w:p>
    <w:p w14:paraId="259229BD" w14:textId="649C3FAD" w:rsidR="003B2692" w:rsidRPr="003B2692" w:rsidRDefault="003B2692" w:rsidP="003B2692">
      <w:pPr>
        <w:spacing w:after="0"/>
        <w:jc w:val="left"/>
        <w:rPr>
          <w:rFonts w:ascii="Trebuchet MS" w:hAnsi="Trebuchet MS" w:cs="Trebuchet MS"/>
          <w:color w:val="000000"/>
          <w:sz w:val="23"/>
          <w:szCs w:val="23"/>
          <w:lang w:eastAsia="en-GB"/>
        </w:rPr>
      </w:pPr>
      <w:r>
        <w:rPr>
          <w:rFonts w:ascii="Trebuchet MS" w:hAnsi="Trebuchet MS" w:cs="Trebuchet MS"/>
          <w:sz w:val="23"/>
          <w:szCs w:val="23"/>
        </w:rPr>
        <w:br w:type="page"/>
      </w:r>
    </w:p>
    <w:p w14:paraId="61E1F031" w14:textId="1C8CA8DF" w:rsidR="001E7D13" w:rsidRPr="003B2692" w:rsidRDefault="001E7D13" w:rsidP="008104B5">
      <w:pPr>
        <w:pStyle w:val="Default"/>
        <w:numPr>
          <w:ilvl w:val="0"/>
          <w:numId w:val="30"/>
        </w:numPr>
        <w:spacing w:before="120" w:after="240"/>
      </w:pPr>
      <w:r w:rsidRPr="003B2692">
        <w:rPr>
          <w:b/>
          <w:bCs/>
        </w:rPr>
        <w:lastRenderedPageBreak/>
        <w:t>I</w:t>
      </w:r>
      <w:r w:rsidR="003B2692" w:rsidRPr="003B2692">
        <w:rPr>
          <w:b/>
          <w:bCs/>
        </w:rPr>
        <w:t xml:space="preserve"> </w:t>
      </w:r>
      <w:r w:rsidRPr="003B2692">
        <w:rPr>
          <w:b/>
          <w:bCs/>
        </w:rPr>
        <w:t>/</w:t>
      </w:r>
      <w:r w:rsidR="003B2692" w:rsidRPr="003B2692">
        <w:rPr>
          <w:b/>
          <w:bCs/>
        </w:rPr>
        <w:t xml:space="preserve"> </w:t>
      </w:r>
      <w:r w:rsidRPr="003B2692">
        <w:rPr>
          <w:b/>
          <w:bCs/>
        </w:rPr>
        <w:t>We have a concern, complaint or conflict with / about</w:t>
      </w:r>
      <w:r w:rsidR="00BE32D2">
        <w:rPr>
          <w:b/>
          <w:bCs/>
        </w:rPr>
        <w:t>:</w:t>
      </w:r>
    </w:p>
    <w:tbl>
      <w:tblPr>
        <w:tblStyle w:val="TableGrid"/>
        <w:tblW w:w="0" w:type="auto"/>
        <w:tblInd w:w="720" w:type="dxa"/>
        <w:tblLook w:val="04A0" w:firstRow="1" w:lastRow="0" w:firstColumn="1" w:lastColumn="0" w:noHBand="0" w:noVBand="1"/>
      </w:tblPr>
      <w:tblGrid>
        <w:gridCol w:w="8908"/>
      </w:tblGrid>
      <w:tr w:rsidR="003B2692" w:rsidRPr="003B2692" w14:paraId="383F8720" w14:textId="77777777" w:rsidTr="003B2692">
        <w:trPr>
          <w:trHeight w:val="591"/>
        </w:trPr>
        <w:tc>
          <w:tcPr>
            <w:tcW w:w="8908" w:type="dxa"/>
          </w:tcPr>
          <w:p w14:paraId="3FABAE03" w14:textId="3AE006E1" w:rsidR="003B2692" w:rsidRPr="003B2692" w:rsidRDefault="00670993" w:rsidP="00295FE0">
            <w:pPr>
              <w:pStyle w:val="Default"/>
              <w:spacing w:before="120" w:after="240"/>
              <w:jc w:val="left"/>
              <w:rPr>
                <w:b/>
                <w:bCs/>
              </w:rPr>
            </w:pPr>
            <w:sdt>
              <w:sdtPr>
                <w:id w:val="177704084"/>
                <w:placeholder>
                  <w:docPart w:val="D5D2E0BB7C4E4688ADE61B49C902664B"/>
                </w:placeholder>
                <w:showingPlcHdr/>
              </w:sdtPr>
              <w:sdtEndPr/>
              <w:sdtContent>
                <w:r w:rsidR="003B2692" w:rsidRPr="003B2692">
                  <w:rPr>
                    <w:rStyle w:val="PlaceholderText"/>
                  </w:rPr>
                  <w:t>Click or tap here to enter text.</w:t>
                </w:r>
                <w:r w:rsidR="00636D02">
                  <w:rPr>
                    <w:rStyle w:val="PlaceholderText"/>
                  </w:rPr>
                  <w:t xml:space="preserve"> This box expands as you type.</w:t>
                </w:r>
              </w:sdtContent>
            </w:sdt>
          </w:p>
        </w:tc>
      </w:tr>
    </w:tbl>
    <w:p w14:paraId="2E61482F" w14:textId="41E0C624" w:rsidR="001E7D13" w:rsidRPr="003B2692" w:rsidRDefault="001E7D13" w:rsidP="008104B5">
      <w:pPr>
        <w:pStyle w:val="Default"/>
        <w:numPr>
          <w:ilvl w:val="0"/>
          <w:numId w:val="30"/>
        </w:numPr>
        <w:spacing w:before="360" w:after="240"/>
        <w:ind w:left="714" w:hanging="357"/>
        <w:rPr>
          <w:color w:val="auto"/>
        </w:rPr>
      </w:pPr>
      <w:r w:rsidRPr="003B2692">
        <w:rPr>
          <w:b/>
          <w:bCs/>
          <w:color w:val="auto"/>
        </w:rPr>
        <w:t>In this matter I</w:t>
      </w:r>
      <w:r w:rsidR="003B2692" w:rsidRPr="003B2692">
        <w:rPr>
          <w:b/>
          <w:bCs/>
          <w:color w:val="auto"/>
        </w:rPr>
        <w:t xml:space="preserve"> </w:t>
      </w:r>
      <w:r w:rsidRPr="003B2692">
        <w:rPr>
          <w:b/>
          <w:bCs/>
          <w:color w:val="auto"/>
        </w:rPr>
        <w:t>/</w:t>
      </w:r>
      <w:r w:rsidR="003B2692" w:rsidRPr="003B2692">
        <w:rPr>
          <w:b/>
          <w:bCs/>
          <w:color w:val="auto"/>
        </w:rPr>
        <w:t xml:space="preserve"> w</w:t>
      </w:r>
      <w:r w:rsidRPr="003B2692">
        <w:rPr>
          <w:b/>
          <w:bCs/>
          <w:color w:val="auto"/>
        </w:rPr>
        <w:t>e have reacted most strongly to</w:t>
      </w:r>
      <w:r w:rsidR="003B2692" w:rsidRPr="003B2692">
        <w:rPr>
          <w:b/>
          <w:bCs/>
          <w:color w:val="auto"/>
        </w:rPr>
        <w:t>:</w:t>
      </w:r>
    </w:p>
    <w:p w14:paraId="651B038C" w14:textId="7083FBC8" w:rsidR="001E7D13" w:rsidRPr="003B2692" w:rsidRDefault="001E7D13" w:rsidP="00295FE0">
      <w:pPr>
        <w:pStyle w:val="Default"/>
        <w:spacing w:before="120" w:after="240"/>
        <w:ind w:left="714"/>
        <w:rPr>
          <w:color w:val="auto"/>
        </w:rPr>
      </w:pPr>
      <w:r w:rsidRPr="003B2692">
        <w:rPr>
          <w:color w:val="auto"/>
        </w:rPr>
        <w:t>(Note: This question is not about how you reacted in what you interpreted but the things that actually happened that caused the strongest reaction)</w:t>
      </w:r>
      <w:r w:rsidR="00BE32D2">
        <w:rPr>
          <w:color w:val="auto"/>
        </w:rPr>
        <w:t>.</w:t>
      </w:r>
    </w:p>
    <w:tbl>
      <w:tblPr>
        <w:tblStyle w:val="TableGrid"/>
        <w:tblW w:w="0" w:type="auto"/>
        <w:tblInd w:w="737" w:type="dxa"/>
        <w:tblLook w:val="04A0" w:firstRow="1" w:lastRow="0" w:firstColumn="1" w:lastColumn="0" w:noHBand="0" w:noVBand="1"/>
      </w:tblPr>
      <w:tblGrid>
        <w:gridCol w:w="8891"/>
      </w:tblGrid>
      <w:tr w:rsidR="003B2692" w14:paraId="300FCE27" w14:textId="77777777" w:rsidTr="003B2692">
        <w:sdt>
          <w:sdtPr>
            <w:rPr>
              <w:color w:val="auto"/>
            </w:rPr>
            <w:id w:val="362491648"/>
            <w:placeholder>
              <w:docPart w:val="4D3BBEDFF6014B4DA1980794DF8A4117"/>
            </w:placeholder>
            <w:showingPlcHdr/>
          </w:sdtPr>
          <w:sdtEndPr/>
          <w:sdtContent>
            <w:tc>
              <w:tcPr>
                <w:tcW w:w="8891" w:type="dxa"/>
              </w:tcPr>
              <w:p w14:paraId="5A19EFC2" w14:textId="7E5EF17E" w:rsidR="003B2692" w:rsidRDefault="003B2692" w:rsidP="00295FE0">
                <w:pPr>
                  <w:pStyle w:val="Default"/>
                  <w:spacing w:before="120" w:after="240"/>
                  <w:jc w:val="left"/>
                  <w:rPr>
                    <w:color w:val="auto"/>
                  </w:rPr>
                </w:pPr>
                <w:r w:rsidRPr="00250441">
                  <w:rPr>
                    <w:rStyle w:val="PlaceholderText"/>
                  </w:rPr>
                  <w:t>Click or tap here to enter text.</w:t>
                </w:r>
                <w:r w:rsidR="00636D02">
                  <w:rPr>
                    <w:rStyle w:val="PlaceholderText"/>
                  </w:rPr>
                  <w:t xml:space="preserve"> This box expands as you type.</w:t>
                </w:r>
              </w:p>
            </w:tc>
          </w:sdtContent>
        </w:sdt>
      </w:tr>
    </w:tbl>
    <w:p w14:paraId="2C00167C" w14:textId="1B9C108B" w:rsidR="001E7D13" w:rsidRPr="003B2692" w:rsidRDefault="001E7D13" w:rsidP="008104B5">
      <w:pPr>
        <w:pStyle w:val="Default"/>
        <w:numPr>
          <w:ilvl w:val="0"/>
          <w:numId w:val="30"/>
        </w:numPr>
        <w:spacing w:before="360" w:after="240"/>
        <w:ind w:left="714" w:hanging="357"/>
        <w:rPr>
          <w:color w:val="auto"/>
        </w:rPr>
      </w:pPr>
      <w:r w:rsidRPr="003B2692">
        <w:rPr>
          <w:b/>
          <w:bCs/>
          <w:color w:val="auto"/>
        </w:rPr>
        <w:t>When you tell your story of this issue to yourself</w:t>
      </w:r>
      <w:r w:rsidR="00E21472">
        <w:rPr>
          <w:b/>
          <w:bCs/>
          <w:color w:val="auto"/>
        </w:rPr>
        <w:t xml:space="preserve"> </w:t>
      </w:r>
      <w:r w:rsidRPr="003B2692">
        <w:rPr>
          <w:b/>
          <w:bCs/>
          <w:color w:val="auto"/>
        </w:rPr>
        <w:t>/</w:t>
      </w:r>
      <w:r w:rsidR="00E21472">
        <w:rPr>
          <w:b/>
          <w:bCs/>
          <w:color w:val="auto"/>
        </w:rPr>
        <w:t xml:space="preserve"> </w:t>
      </w:r>
      <w:r w:rsidRPr="003B2692">
        <w:rPr>
          <w:b/>
          <w:bCs/>
          <w:color w:val="auto"/>
        </w:rPr>
        <w:t>yourselves or others, what do you focus on most?</w:t>
      </w:r>
    </w:p>
    <w:tbl>
      <w:tblPr>
        <w:tblStyle w:val="TableGrid"/>
        <w:tblW w:w="0" w:type="auto"/>
        <w:tblInd w:w="714" w:type="dxa"/>
        <w:tblLook w:val="04A0" w:firstRow="1" w:lastRow="0" w:firstColumn="1" w:lastColumn="0" w:noHBand="0" w:noVBand="1"/>
      </w:tblPr>
      <w:tblGrid>
        <w:gridCol w:w="8914"/>
      </w:tblGrid>
      <w:tr w:rsidR="003B2692" w14:paraId="0B84246C" w14:textId="77777777" w:rsidTr="00636D02">
        <w:trPr>
          <w:trHeight w:val="836"/>
        </w:trPr>
        <w:sdt>
          <w:sdtPr>
            <w:rPr>
              <w:color w:val="auto"/>
            </w:rPr>
            <w:id w:val="-1624759880"/>
            <w:placeholder>
              <w:docPart w:val="03204AB415C24489A8D1619C675FB313"/>
            </w:placeholder>
            <w:showingPlcHdr/>
          </w:sdtPr>
          <w:sdtEndPr/>
          <w:sdtContent>
            <w:tc>
              <w:tcPr>
                <w:tcW w:w="9628" w:type="dxa"/>
              </w:tcPr>
              <w:p w14:paraId="415F992D" w14:textId="309F1C36" w:rsidR="003B2692" w:rsidRDefault="003B2692" w:rsidP="00295FE0">
                <w:pPr>
                  <w:pStyle w:val="Default"/>
                  <w:spacing w:before="120" w:after="240"/>
                  <w:jc w:val="left"/>
                  <w:rPr>
                    <w:color w:val="auto"/>
                  </w:rPr>
                </w:pPr>
                <w:r w:rsidRPr="00250441">
                  <w:rPr>
                    <w:rStyle w:val="PlaceholderText"/>
                  </w:rPr>
                  <w:t>Click or tap here to enter text.</w:t>
                </w:r>
                <w:r w:rsidR="00636D02">
                  <w:rPr>
                    <w:rStyle w:val="PlaceholderText"/>
                  </w:rPr>
                  <w:t xml:space="preserve"> This box expands as you type.</w:t>
                </w:r>
              </w:p>
            </w:tc>
          </w:sdtContent>
        </w:sdt>
      </w:tr>
    </w:tbl>
    <w:p w14:paraId="5FA7C4DB" w14:textId="64E1BAAC" w:rsidR="001E7D13" w:rsidRPr="00374470" w:rsidRDefault="001E7D13" w:rsidP="008104B5">
      <w:pPr>
        <w:pStyle w:val="Default"/>
        <w:numPr>
          <w:ilvl w:val="0"/>
          <w:numId w:val="30"/>
        </w:numPr>
        <w:spacing w:before="360" w:after="240"/>
        <w:ind w:left="714" w:hanging="357"/>
      </w:pPr>
      <w:r w:rsidRPr="00374470">
        <w:rPr>
          <w:b/>
          <w:bCs/>
        </w:rPr>
        <w:t>Why do the things listed in 2 and 3 bother you?</w:t>
      </w:r>
    </w:p>
    <w:tbl>
      <w:tblPr>
        <w:tblStyle w:val="TableGrid"/>
        <w:tblW w:w="0" w:type="auto"/>
        <w:tblInd w:w="714" w:type="dxa"/>
        <w:tblLook w:val="04A0" w:firstRow="1" w:lastRow="0" w:firstColumn="1" w:lastColumn="0" w:noHBand="0" w:noVBand="1"/>
      </w:tblPr>
      <w:tblGrid>
        <w:gridCol w:w="8914"/>
      </w:tblGrid>
      <w:tr w:rsidR="00636D02" w14:paraId="04AAFBCC" w14:textId="77777777" w:rsidTr="00636D02">
        <w:sdt>
          <w:sdtPr>
            <w:id w:val="-1376687169"/>
            <w:placeholder>
              <w:docPart w:val="6140BD7184024B36B8FCE725CB588B41"/>
            </w:placeholder>
            <w:showingPlcHdr/>
          </w:sdtPr>
          <w:sdtEndPr/>
          <w:sdtContent>
            <w:tc>
              <w:tcPr>
                <w:tcW w:w="9628" w:type="dxa"/>
              </w:tcPr>
              <w:p w14:paraId="40407A92" w14:textId="300E3DC4" w:rsidR="00636D02" w:rsidRDefault="00636D02" w:rsidP="00295FE0">
                <w:pPr>
                  <w:pStyle w:val="Default"/>
                  <w:spacing w:before="120" w:after="240"/>
                  <w:jc w:val="left"/>
                </w:pPr>
                <w:r w:rsidRPr="00250441">
                  <w:rPr>
                    <w:rStyle w:val="PlaceholderText"/>
                  </w:rPr>
                  <w:t>Click or tap here to enter text.</w:t>
                </w:r>
                <w:r>
                  <w:rPr>
                    <w:rStyle w:val="PlaceholderText"/>
                  </w:rPr>
                  <w:t xml:space="preserve"> This box expands as you type.</w:t>
                </w:r>
              </w:p>
            </w:tc>
          </w:sdtContent>
        </w:sdt>
      </w:tr>
    </w:tbl>
    <w:p w14:paraId="32C49C51" w14:textId="476C29FD" w:rsidR="001E7D13" w:rsidRPr="00374470" w:rsidRDefault="001E7D13" w:rsidP="008104B5">
      <w:pPr>
        <w:pStyle w:val="Default"/>
        <w:numPr>
          <w:ilvl w:val="0"/>
          <w:numId w:val="30"/>
        </w:numPr>
        <w:spacing w:before="360" w:after="240"/>
        <w:ind w:left="714" w:hanging="357"/>
      </w:pPr>
      <w:r w:rsidRPr="00374470">
        <w:rPr>
          <w:b/>
          <w:bCs/>
        </w:rPr>
        <w:t>In what way do you see yourself</w:t>
      </w:r>
      <w:r w:rsidR="00E21472">
        <w:rPr>
          <w:b/>
          <w:bCs/>
        </w:rPr>
        <w:t xml:space="preserve"> </w:t>
      </w:r>
      <w:r w:rsidRPr="00374470">
        <w:rPr>
          <w:b/>
          <w:bCs/>
        </w:rPr>
        <w:t>/</w:t>
      </w:r>
      <w:r w:rsidR="00E21472">
        <w:rPr>
          <w:b/>
          <w:bCs/>
        </w:rPr>
        <w:t xml:space="preserve"> </w:t>
      </w:r>
      <w:r w:rsidRPr="00374470">
        <w:rPr>
          <w:b/>
          <w:bCs/>
        </w:rPr>
        <w:t>yourselves that you suspect the other person may not?</w:t>
      </w:r>
    </w:p>
    <w:tbl>
      <w:tblPr>
        <w:tblStyle w:val="TableGrid"/>
        <w:tblW w:w="0" w:type="auto"/>
        <w:tblInd w:w="714" w:type="dxa"/>
        <w:tblLook w:val="04A0" w:firstRow="1" w:lastRow="0" w:firstColumn="1" w:lastColumn="0" w:noHBand="0" w:noVBand="1"/>
      </w:tblPr>
      <w:tblGrid>
        <w:gridCol w:w="8914"/>
      </w:tblGrid>
      <w:tr w:rsidR="00636D02" w14:paraId="40B1C3A6" w14:textId="77777777" w:rsidTr="00636D02">
        <w:sdt>
          <w:sdtPr>
            <w:rPr>
              <w:sz w:val="23"/>
              <w:szCs w:val="23"/>
            </w:rPr>
            <w:id w:val="-238102110"/>
            <w:placeholder>
              <w:docPart w:val="FBDA65AE09644D4091C470D127EF5340"/>
            </w:placeholder>
            <w:showingPlcHdr/>
          </w:sdtPr>
          <w:sdtEndPr/>
          <w:sdtContent>
            <w:tc>
              <w:tcPr>
                <w:tcW w:w="9628" w:type="dxa"/>
              </w:tcPr>
              <w:p w14:paraId="16D69228" w14:textId="33B5625F" w:rsidR="00636D02" w:rsidRDefault="00636D02" w:rsidP="00295FE0">
                <w:pPr>
                  <w:pStyle w:val="Default"/>
                  <w:spacing w:before="120" w:after="240"/>
                  <w:jc w:val="left"/>
                  <w:rPr>
                    <w:sz w:val="23"/>
                    <w:szCs w:val="23"/>
                  </w:rPr>
                </w:pPr>
                <w:r w:rsidRPr="00250441">
                  <w:rPr>
                    <w:rStyle w:val="PlaceholderText"/>
                  </w:rPr>
                  <w:t>Click or tap here to enter text.</w:t>
                </w:r>
                <w:r>
                  <w:rPr>
                    <w:rStyle w:val="PlaceholderText"/>
                  </w:rPr>
                  <w:t xml:space="preserve"> This box expands as you type.</w:t>
                </w:r>
              </w:p>
            </w:tc>
          </w:sdtContent>
        </w:sdt>
      </w:tr>
    </w:tbl>
    <w:p w14:paraId="3BAD97CF" w14:textId="63F4FE1B" w:rsidR="001E7D13" w:rsidRPr="00374470" w:rsidRDefault="001E7D13" w:rsidP="008104B5">
      <w:pPr>
        <w:pStyle w:val="Default"/>
        <w:numPr>
          <w:ilvl w:val="0"/>
          <w:numId w:val="30"/>
        </w:numPr>
        <w:spacing w:before="360" w:after="240"/>
        <w:ind w:left="714" w:hanging="357"/>
      </w:pPr>
      <w:r w:rsidRPr="00374470">
        <w:rPr>
          <w:b/>
          <w:bCs/>
        </w:rPr>
        <w:t>What do you need to successfully resolve the issue</w:t>
      </w:r>
      <w:r w:rsidR="00E21472">
        <w:rPr>
          <w:b/>
          <w:bCs/>
        </w:rPr>
        <w:t xml:space="preserve"> (</w:t>
      </w:r>
      <w:r w:rsidRPr="00374470">
        <w:rPr>
          <w:b/>
          <w:bCs/>
        </w:rPr>
        <w:t>s</w:t>
      </w:r>
      <w:r w:rsidR="00E21472">
        <w:rPr>
          <w:b/>
          <w:bCs/>
        </w:rPr>
        <w:t>)</w:t>
      </w:r>
      <w:r w:rsidRPr="00374470">
        <w:rPr>
          <w:b/>
          <w:bCs/>
        </w:rPr>
        <w:t xml:space="preserve"> and why is it important to you?</w:t>
      </w:r>
    </w:p>
    <w:tbl>
      <w:tblPr>
        <w:tblStyle w:val="TableGrid"/>
        <w:tblW w:w="0" w:type="auto"/>
        <w:tblInd w:w="714" w:type="dxa"/>
        <w:tblLook w:val="04A0" w:firstRow="1" w:lastRow="0" w:firstColumn="1" w:lastColumn="0" w:noHBand="0" w:noVBand="1"/>
      </w:tblPr>
      <w:tblGrid>
        <w:gridCol w:w="8914"/>
      </w:tblGrid>
      <w:tr w:rsidR="00636D02" w14:paraId="42E9BE52" w14:textId="77777777" w:rsidTr="00636D02">
        <w:sdt>
          <w:sdtPr>
            <w:rPr>
              <w:sz w:val="23"/>
              <w:szCs w:val="23"/>
            </w:rPr>
            <w:id w:val="-366600441"/>
            <w:placeholder>
              <w:docPart w:val="DFA05560CC0F44508681543F7579000B"/>
            </w:placeholder>
            <w:showingPlcHdr/>
          </w:sdtPr>
          <w:sdtEndPr/>
          <w:sdtContent>
            <w:tc>
              <w:tcPr>
                <w:tcW w:w="9628" w:type="dxa"/>
              </w:tcPr>
              <w:p w14:paraId="6DB7E56F" w14:textId="54BB3044" w:rsidR="00636D02" w:rsidRDefault="00636D02" w:rsidP="00295FE0">
                <w:pPr>
                  <w:pStyle w:val="Default"/>
                  <w:spacing w:before="120" w:after="240"/>
                  <w:jc w:val="left"/>
                  <w:rPr>
                    <w:sz w:val="23"/>
                    <w:szCs w:val="23"/>
                  </w:rPr>
                </w:pPr>
                <w:r w:rsidRPr="00250441">
                  <w:rPr>
                    <w:rStyle w:val="PlaceholderText"/>
                  </w:rPr>
                  <w:t>Click or tap here to enter text.</w:t>
                </w:r>
                <w:r>
                  <w:rPr>
                    <w:rStyle w:val="PlaceholderText"/>
                  </w:rPr>
                  <w:t xml:space="preserve"> This box expands as you type.</w:t>
                </w:r>
              </w:p>
            </w:tc>
          </w:sdtContent>
        </w:sdt>
      </w:tr>
    </w:tbl>
    <w:p w14:paraId="53057CEA" w14:textId="523BED8A" w:rsidR="00BE32D2" w:rsidRPr="00374470" w:rsidRDefault="001E7D13" w:rsidP="00BE32D2">
      <w:pPr>
        <w:pStyle w:val="Default"/>
        <w:numPr>
          <w:ilvl w:val="0"/>
          <w:numId w:val="30"/>
        </w:numPr>
        <w:spacing w:before="360" w:after="240"/>
        <w:ind w:left="714" w:hanging="357"/>
        <w:rPr>
          <w:b/>
          <w:bCs/>
        </w:rPr>
      </w:pPr>
      <w:r w:rsidRPr="00374470">
        <w:rPr>
          <w:b/>
          <w:bCs/>
        </w:rPr>
        <w:t>What will you do to make this possible for yourself</w:t>
      </w:r>
      <w:r w:rsidR="00E21472">
        <w:rPr>
          <w:b/>
          <w:bCs/>
        </w:rPr>
        <w:t xml:space="preserve"> </w:t>
      </w:r>
      <w:r w:rsidRPr="00374470">
        <w:rPr>
          <w:b/>
          <w:bCs/>
        </w:rPr>
        <w:t>/</w:t>
      </w:r>
      <w:r w:rsidR="00E21472">
        <w:rPr>
          <w:b/>
          <w:bCs/>
        </w:rPr>
        <w:t xml:space="preserve"> </w:t>
      </w:r>
      <w:r w:rsidRPr="00374470">
        <w:rPr>
          <w:b/>
          <w:bCs/>
        </w:rPr>
        <w:t>yourselves?</w:t>
      </w:r>
    </w:p>
    <w:p w14:paraId="0DA5A583" w14:textId="677D752F" w:rsidR="001E7D13" w:rsidRPr="00374470" w:rsidRDefault="001E7D13" w:rsidP="00BE32D2">
      <w:pPr>
        <w:pStyle w:val="Default"/>
        <w:spacing w:before="120" w:after="240"/>
        <w:ind w:left="714"/>
      </w:pPr>
      <w:r w:rsidRPr="00374470">
        <w:t>List only those things that do not require the other person’s actions or thinking to change.</w:t>
      </w:r>
    </w:p>
    <w:tbl>
      <w:tblPr>
        <w:tblStyle w:val="TableGrid"/>
        <w:tblW w:w="0" w:type="auto"/>
        <w:tblInd w:w="704" w:type="dxa"/>
        <w:tblLook w:val="04A0" w:firstRow="1" w:lastRow="0" w:firstColumn="1" w:lastColumn="0" w:noHBand="0" w:noVBand="1"/>
      </w:tblPr>
      <w:tblGrid>
        <w:gridCol w:w="8924"/>
      </w:tblGrid>
      <w:tr w:rsidR="00636D02" w:rsidRPr="00636D02" w14:paraId="2EF37F54" w14:textId="77777777" w:rsidTr="00636D02">
        <w:sdt>
          <w:sdtPr>
            <w:rPr>
              <w:sz w:val="23"/>
              <w:szCs w:val="23"/>
            </w:rPr>
            <w:id w:val="1836192193"/>
            <w:placeholder>
              <w:docPart w:val="AAAF22A0DE6149B19766FDA4F43127D1"/>
            </w:placeholder>
            <w:showingPlcHdr/>
          </w:sdtPr>
          <w:sdtEndPr/>
          <w:sdtContent>
            <w:tc>
              <w:tcPr>
                <w:tcW w:w="8924" w:type="dxa"/>
              </w:tcPr>
              <w:p w14:paraId="052D1E63" w14:textId="304A78AB" w:rsidR="00636D02" w:rsidRPr="00636D02" w:rsidRDefault="00636D02" w:rsidP="00295FE0">
                <w:pPr>
                  <w:pStyle w:val="Default"/>
                  <w:spacing w:before="120" w:after="240"/>
                  <w:jc w:val="left"/>
                  <w:rPr>
                    <w:sz w:val="23"/>
                    <w:szCs w:val="23"/>
                  </w:rPr>
                </w:pPr>
                <w:r w:rsidRPr="00250441">
                  <w:rPr>
                    <w:rStyle w:val="PlaceholderText"/>
                  </w:rPr>
                  <w:t>Click or tap here to enter text.</w:t>
                </w:r>
                <w:r>
                  <w:rPr>
                    <w:rStyle w:val="PlaceholderText"/>
                  </w:rPr>
                  <w:t xml:space="preserve"> This box expands as you type.</w:t>
                </w:r>
              </w:p>
            </w:tc>
          </w:sdtContent>
        </w:sdt>
      </w:tr>
    </w:tbl>
    <w:p w14:paraId="574EEA6A" w14:textId="77777777" w:rsidR="00295FE0" w:rsidRDefault="00295FE0" w:rsidP="00295FE0">
      <w:pPr>
        <w:spacing w:after="0"/>
        <w:jc w:val="left"/>
        <w:rPr>
          <w:b/>
          <w:bCs/>
          <w:color w:val="000000"/>
          <w:sz w:val="23"/>
          <w:szCs w:val="23"/>
          <w:lang w:eastAsia="en-GB"/>
        </w:rPr>
      </w:pPr>
      <w:r>
        <w:rPr>
          <w:b/>
          <w:bCs/>
          <w:sz w:val="23"/>
          <w:szCs w:val="23"/>
        </w:rPr>
        <w:br w:type="page"/>
      </w:r>
    </w:p>
    <w:p w14:paraId="5B6B4BDD" w14:textId="0983BC1A" w:rsidR="001E7D13" w:rsidRPr="00374470" w:rsidRDefault="001E7D13" w:rsidP="008104B5">
      <w:pPr>
        <w:pStyle w:val="Default"/>
        <w:numPr>
          <w:ilvl w:val="0"/>
          <w:numId w:val="30"/>
        </w:numPr>
        <w:spacing w:before="360" w:after="240"/>
        <w:ind w:left="714" w:hanging="357"/>
        <w:rPr>
          <w:rFonts w:ascii="Trebuchet MS" w:hAnsi="Trebuchet MS" w:cs="Trebuchet MS"/>
        </w:rPr>
      </w:pPr>
      <w:r w:rsidRPr="00374470">
        <w:rPr>
          <w:b/>
          <w:bCs/>
        </w:rPr>
        <w:lastRenderedPageBreak/>
        <w:t>What are the potential blocks and barriers to achieving the above outcome?</w:t>
      </w:r>
    </w:p>
    <w:tbl>
      <w:tblPr>
        <w:tblStyle w:val="TableGrid"/>
        <w:tblW w:w="0" w:type="auto"/>
        <w:tblInd w:w="714" w:type="dxa"/>
        <w:tblLook w:val="04A0" w:firstRow="1" w:lastRow="0" w:firstColumn="1" w:lastColumn="0" w:noHBand="0" w:noVBand="1"/>
      </w:tblPr>
      <w:tblGrid>
        <w:gridCol w:w="8914"/>
      </w:tblGrid>
      <w:tr w:rsidR="00295FE0" w14:paraId="77E8C81B" w14:textId="77777777" w:rsidTr="00295FE0">
        <w:sdt>
          <w:sdtPr>
            <w:rPr>
              <w:rFonts w:ascii="Trebuchet MS" w:hAnsi="Trebuchet MS" w:cs="Trebuchet MS"/>
              <w:sz w:val="23"/>
              <w:szCs w:val="23"/>
            </w:rPr>
            <w:id w:val="-1305698567"/>
            <w:placeholder>
              <w:docPart w:val="5949751FFA444CD9B5D42C2750B2AEE8"/>
            </w:placeholder>
            <w:showingPlcHdr/>
          </w:sdtPr>
          <w:sdtEndPr/>
          <w:sdtContent>
            <w:tc>
              <w:tcPr>
                <w:tcW w:w="9628" w:type="dxa"/>
              </w:tcPr>
              <w:p w14:paraId="4C51C469" w14:textId="2B615899" w:rsidR="00295FE0" w:rsidRDefault="00295FE0" w:rsidP="00295FE0">
                <w:pPr>
                  <w:pStyle w:val="Default"/>
                  <w:spacing w:before="120" w:after="240"/>
                  <w:jc w:val="left"/>
                  <w:rPr>
                    <w:rFonts w:ascii="Trebuchet MS" w:hAnsi="Trebuchet MS" w:cs="Trebuchet MS"/>
                    <w:sz w:val="23"/>
                    <w:szCs w:val="23"/>
                  </w:rPr>
                </w:pPr>
                <w:r w:rsidRPr="00250441">
                  <w:rPr>
                    <w:rStyle w:val="PlaceholderText"/>
                  </w:rPr>
                  <w:t>Click or tap here to enter text.</w:t>
                </w:r>
                <w:r>
                  <w:rPr>
                    <w:rStyle w:val="PlaceholderText"/>
                  </w:rPr>
                  <w:t xml:space="preserve"> This box expands as you type.</w:t>
                </w:r>
              </w:p>
            </w:tc>
          </w:sdtContent>
        </w:sdt>
      </w:tr>
    </w:tbl>
    <w:p w14:paraId="41F2041F" w14:textId="2536E72F" w:rsidR="001E7D13" w:rsidRPr="00374470" w:rsidRDefault="001E7D13" w:rsidP="008104B5">
      <w:pPr>
        <w:pStyle w:val="Default"/>
        <w:numPr>
          <w:ilvl w:val="0"/>
          <w:numId w:val="30"/>
        </w:numPr>
        <w:spacing w:before="360" w:after="240"/>
        <w:ind w:left="714" w:hanging="357"/>
        <w:rPr>
          <w:color w:val="auto"/>
        </w:rPr>
      </w:pPr>
      <w:r w:rsidRPr="00374470">
        <w:rPr>
          <w:b/>
          <w:bCs/>
          <w:color w:val="auto"/>
        </w:rPr>
        <w:t>What actions are you willing to take to help overcome these blocks and barriers?</w:t>
      </w:r>
    </w:p>
    <w:tbl>
      <w:tblPr>
        <w:tblStyle w:val="TableGrid"/>
        <w:tblW w:w="0" w:type="auto"/>
        <w:tblInd w:w="714" w:type="dxa"/>
        <w:tblLook w:val="04A0" w:firstRow="1" w:lastRow="0" w:firstColumn="1" w:lastColumn="0" w:noHBand="0" w:noVBand="1"/>
      </w:tblPr>
      <w:tblGrid>
        <w:gridCol w:w="8914"/>
      </w:tblGrid>
      <w:tr w:rsidR="00295FE0" w14:paraId="014D915F" w14:textId="77777777" w:rsidTr="00295FE0">
        <w:sdt>
          <w:sdtPr>
            <w:rPr>
              <w:rFonts w:ascii="Trebuchet MS" w:hAnsi="Trebuchet MS" w:cs="Trebuchet MS"/>
              <w:sz w:val="23"/>
              <w:szCs w:val="23"/>
            </w:rPr>
            <w:id w:val="895085444"/>
            <w:placeholder>
              <w:docPart w:val="7FB342A3C2974A35A3BA4B5B9DCCD0AA"/>
            </w:placeholder>
            <w:showingPlcHdr/>
          </w:sdtPr>
          <w:sdtEndPr/>
          <w:sdtContent>
            <w:tc>
              <w:tcPr>
                <w:tcW w:w="9628" w:type="dxa"/>
              </w:tcPr>
              <w:p w14:paraId="10A411DA" w14:textId="474F0D92" w:rsidR="00295FE0" w:rsidRDefault="00295FE0" w:rsidP="00295FE0">
                <w:pPr>
                  <w:pStyle w:val="Default"/>
                  <w:spacing w:before="120" w:after="240"/>
                  <w:jc w:val="left"/>
                  <w:rPr>
                    <w:color w:val="auto"/>
                    <w:sz w:val="23"/>
                    <w:szCs w:val="23"/>
                  </w:rPr>
                </w:pPr>
                <w:r w:rsidRPr="00250441">
                  <w:rPr>
                    <w:rStyle w:val="PlaceholderText"/>
                  </w:rPr>
                  <w:t>Click or tap here to enter text.</w:t>
                </w:r>
                <w:r>
                  <w:rPr>
                    <w:rStyle w:val="PlaceholderText"/>
                  </w:rPr>
                  <w:t xml:space="preserve"> This box expands as you type.</w:t>
                </w:r>
              </w:p>
            </w:tc>
          </w:sdtContent>
        </w:sdt>
      </w:tr>
    </w:tbl>
    <w:p w14:paraId="7C94FBF0" w14:textId="5AB4F925" w:rsidR="001E7D13" w:rsidRPr="00374470" w:rsidRDefault="001E7D13" w:rsidP="008104B5">
      <w:pPr>
        <w:pStyle w:val="Default"/>
        <w:numPr>
          <w:ilvl w:val="0"/>
          <w:numId w:val="30"/>
        </w:numPr>
        <w:spacing w:before="360" w:after="240"/>
        <w:ind w:left="714" w:hanging="490"/>
        <w:rPr>
          <w:color w:val="auto"/>
        </w:rPr>
      </w:pPr>
      <w:r w:rsidRPr="00374470">
        <w:rPr>
          <w:b/>
          <w:bCs/>
          <w:color w:val="auto"/>
        </w:rPr>
        <w:t>Do you have anything else you wish to add?</w:t>
      </w:r>
    </w:p>
    <w:tbl>
      <w:tblPr>
        <w:tblStyle w:val="TableGrid"/>
        <w:tblW w:w="0" w:type="auto"/>
        <w:tblInd w:w="714" w:type="dxa"/>
        <w:tblLook w:val="04A0" w:firstRow="1" w:lastRow="0" w:firstColumn="1" w:lastColumn="0" w:noHBand="0" w:noVBand="1"/>
      </w:tblPr>
      <w:tblGrid>
        <w:gridCol w:w="8914"/>
      </w:tblGrid>
      <w:tr w:rsidR="00295FE0" w14:paraId="04B16467" w14:textId="77777777" w:rsidTr="00295FE0">
        <w:sdt>
          <w:sdtPr>
            <w:rPr>
              <w:rFonts w:ascii="Trebuchet MS" w:hAnsi="Trebuchet MS" w:cs="Trebuchet MS"/>
              <w:sz w:val="23"/>
              <w:szCs w:val="23"/>
            </w:rPr>
            <w:id w:val="-1779637623"/>
            <w:placeholder>
              <w:docPart w:val="EB68605169014F88B5284AD11648369F"/>
            </w:placeholder>
            <w:showingPlcHdr/>
          </w:sdtPr>
          <w:sdtEndPr/>
          <w:sdtContent>
            <w:tc>
              <w:tcPr>
                <w:tcW w:w="9628" w:type="dxa"/>
              </w:tcPr>
              <w:p w14:paraId="32D085FF" w14:textId="0EF1F406" w:rsidR="00295FE0" w:rsidRDefault="00295FE0" w:rsidP="00295FE0">
                <w:pPr>
                  <w:pStyle w:val="Default"/>
                  <w:spacing w:before="120" w:after="240"/>
                  <w:jc w:val="left"/>
                  <w:rPr>
                    <w:color w:val="auto"/>
                    <w:sz w:val="23"/>
                    <w:szCs w:val="23"/>
                  </w:rPr>
                </w:pPr>
                <w:r w:rsidRPr="00250441">
                  <w:rPr>
                    <w:rStyle w:val="PlaceholderText"/>
                  </w:rPr>
                  <w:t>Click or tap here to enter text.</w:t>
                </w:r>
                <w:r>
                  <w:rPr>
                    <w:rStyle w:val="PlaceholderText"/>
                  </w:rPr>
                  <w:t xml:space="preserve"> This box expands as you type.</w:t>
                </w:r>
              </w:p>
            </w:tc>
          </w:sdtContent>
        </w:sdt>
      </w:tr>
    </w:tbl>
    <w:p w14:paraId="7A922EDA" w14:textId="6937B05A" w:rsidR="001E7D13" w:rsidRPr="00374470" w:rsidRDefault="001E7D13" w:rsidP="008104B5">
      <w:pPr>
        <w:pStyle w:val="Default"/>
        <w:numPr>
          <w:ilvl w:val="0"/>
          <w:numId w:val="30"/>
        </w:numPr>
        <w:spacing w:before="360" w:after="240"/>
        <w:ind w:left="714" w:hanging="490"/>
        <w:rPr>
          <w:b/>
          <w:bCs/>
        </w:rPr>
      </w:pPr>
      <w:r w:rsidRPr="00374470">
        <w:rPr>
          <w:b/>
          <w:bCs/>
          <w:color w:val="auto"/>
        </w:rPr>
        <w:t>Please complete the table below unless you have provided the information already</w:t>
      </w:r>
      <w:r w:rsidR="00BE32D2" w:rsidRPr="00374470">
        <w:rPr>
          <w:b/>
          <w:bCs/>
          <w:color w:val="auto"/>
        </w:rPr>
        <w:t>. Ensure you including how many</w:t>
      </w:r>
      <w:r w:rsidRPr="00374470">
        <w:rPr>
          <w:b/>
          <w:bCs/>
          <w:color w:val="auto"/>
        </w:rPr>
        <w:t xml:space="preserve"> occasions the concerns occurred</w:t>
      </w:r>
      <w:r w:rsidR="00BE32D2" w:rsidRPr="00374470">
        <w:rPr>
          <w:b/>
          <w:bCs/>
          <w:color w:val="auto"/>
        </w:rPr>
        <w:t>.</w:t>
      </w:r>
      <w:r w:rsidRPr="00374470">
        <w:rPr>
          <w:b/>
          <w:bCs/>
          <w:color w:val="auto"/>
        </w:rPr>
        <w:t xml:space="preserve"> </w:t>
      </w:r>
      <w:r w:rsidRPr="00374470">
        <w:rPr>
          <w:color w:val="auto"/>
        </w:rPr>
        <w:t>(</w:t>
      </w:r>
      <w:r w:rsidR="00BE32D2" w:rsidRPr="00374470">
        <w:rPr>
          <w:color w:val="auto"/>
        </w:rPr>
        <w:t xml:space="preserve">Please </w:t>
      </w:r>
      <w:r w:rsidRPr="00374470">
        <w:rPr>
          <w:color w:val="auto"/>
        </w:rPr>
        <w:t>specify dates)</w:t>
      </w:r>
      <w:r w:rsidR="00BE32D2" w:rsidRPr="00374470">
        <w:rPr>
          <w:color w:val="auto"/>
        </w:rPr>
        <w:t>.</w:t>
      </w:r>
    </w:p>
    <w:tbl>
      <w:tblPr>
        <w:tblStyle w:val="TableGrid"/>
        <w:tblW w:w="0" w:type="auto"/>
        <w:tblInd w:w="709" w:type="dxa"/>
        <w:tblLook w:val="04A0" w:firstRow="1" w:lastRow="0" w:firstColumn="1" w:lastColumn="0" w:noHBand="0" w:noVBand="1"/>
      </w:tblPr>
      <w:tblGrid>
        <w:gridCol w:w="4531"/>
        <w:gridCol w:w="4388"/>
      </w:tblGrid>
      <w:tr w:rsidR="001E7D13" w14:paraId="38DD5CED" w14:textId="77777777" w:rsidTr="00295FE0">
        <w:tc>
          <w:tcPr>
            <w:tcW w:w="4531" w:type="dxa"/>
            <w:shd w:val="clear" w:color="auto" w:fill="D9D9D9" w:themeFill="background1" w:themeFillShade="D9"/>
          </w:tcPr>
          <w:p w14:paraId="3E9D431C" w14:textId="77777777" w:rsidR="001E7D13" w:rsidRPr="00295FE0" w:rsidRDefault="001E7D13" w:rsidP="00F06030">
            <w:pPr>
              <w:jc w:val="left"/>
              <w:rPr>
                <w:b/>
                <w:bCs/>
              </w:rPr>
            </w:pPr>
            <w:r w:rsidRPr="00295FE0">
              <w:rPr>
                <w:b/>
                <w:bCs/>
              </w:rPr>
              <w:t>Occasions</w:t>
            </w:r>
          </w:p>
        </w:tc>
        <w:tc>
          <w:tcPr>
            <w:tcW w:w="4388" w:type="dxa"/>
            <w:shd w:val="clear" w:color="auto" w:fill="D9D9D9" w:themeFill="background1" w:themeFillShade="D9"/>
          </w:tcPr>
          <w:p w14:paraId="32246256" w14:textId="77777777" w:rsidR="001E7D13" w:rsidRPr="00295FE0" w:rsidRDefault="001E7D13" w:rsidP="00F06030">
            <w:pPr>
              <w:jc w:val="left"/>
              <w:rPr>
                <w:b/>
                <w:bCs/>
              </w:rPr>
            </w:pPr>
            <w:r w:rsidRPr="00295FE0">
              <w:rPr>
                <w:b/>
                <w:bCs/>
              </w:rPr>
              <w:t>Dates</w:t>
            </w:r>
          </w:p>
        </w:tc>
      </w:tr>
      <w:tr w:rsidR="001E7D13" w14:paraId="2217C6D4" w14:textId="77777777" w:rsidTr="00295FE0">
        <w:sdt>
          <w:sdtPr>
            <w:id w:val="-180277921"/>
            <w:placeholder>
              <w:docPart w:val="47E099FFC15B4455857219C157654CC9"/>
            </w:placeholder>
            <w:showingPlcHdr/>
          </w:sdtPr>
          <w:sdtEndPr/>
          <w:sdtContent>
            <w:tc>
              <w:tcPr>
                <w:tcW w:w="4531" w:type="dxa"/>
              </w:tcPr>
              <w:p w14:paraId="1F42C837" w14:textId="71AF8911" w:rsidR="001E7D13" w:rsidRDefault="00295FE0" w:rsidP="00295FE0">
                <w:pPr>
                  <w:jc w:val="left"/>
                </w:pPr>
                <w:r w:rsidRPr="00250441">
                  <w:rPr>
                    <w:rStyle w:val="PlaceholderText"/>
                  </w:rPr>
                  <w:t>Click or tap here to enter text.</w:t>
                </w:r>
              </w:p>
            </w:tc>
          </w:sdtContent>
        </w:sdt>
        <w:sdt>
          <w:sdtPr>
            <w:id w:val="1664044529"/>
            <w:placeholder>
              <w:docPart w:val="FF919BA168C64B0A84C99AD0A84EB430"/>
            </w:placeholder>
            <w:showingPlcHdr/>
            <w:date>
              <w:dateFormat w:val="dd/MM/yyyy"/>
              <w:lid w:val="en-GB"/>
              <w:storeMappedDataAs w:val="dateTime"/>
              <w:calendar w:val="gregorian"/>
            </w:date>
          </w:sdtPr>
          <w:sdtEndPr/>
          <w:sdtContent>
            <w:tc>
              <w:tcPr>
                <w:tcW w:w="4388" w:type="dxa"/>
              </w:tcPr>
              <w:p w14:paraId="6007B0D5" w14:textId="3945033F" w:rsidR="001E7D13" w:rsidRDefault="00295FE0" w:rsidP="00295FE0">
                <w:pPr>
                  <w:jc w:val="left"/>
                </w:pPr>
                <w:r w:rsidRPr="00250441">
                  <w:rPr>
                    <w:rStyle w:val="PlaceholderText"/>
                  </w:rPr>
                  <w:t>Click or tap to enter a date.</w:t>
                </w:r>
              </w:p>
            </w:tc>
          </w:sdtContent>
        </w:sdt>
      </w:tr>
      <w:tr w:rsidR="001E7D13" w14:paraId="0A6D2559" w14:textId="77777777" w:rsidTr="00295FE0">
        <w:sdt>
          <w:sdtPr>
            <w:id w:val="389091445"/>
            <w:placeholder>
              <w:docPart w:val="5A7FAB8768D04BF1B5E38B5E8A302FC3"/>
            </w:placeholder>
            <w:showingPlcHdr/>
          </w:sdtPr>
          <w:sdtEndPr/>
          <w:sdtContent>
            <w:tc>
              <w:tcPr>
                <w:tcW w:w="4531" w:type="dxa"/>
              </w:tcPr>
              <w:p w14:paraId="053378A1" w14:textId="5400D3C4" w:rsidR="001E7D13" w:rsidRDefault="00295FE0" w:rsidP="00295FE0">
                <w:pPr>
                  <w:jc w:val="left"/>
                </w:pPr>
                <w:r w:rsidRPr="00250441">
                  <w:rPr>
                    <w:rStyle w:val="PlaceholderText"/>
                  </w:rPr>
                  <w:t>Click or tap here to enter text.</w:t>
                </w:r>
              </w:p>
            </w:tc>
          </w:sdtContent>
        </w:sdt>
        <w:sdt>
          <w:sdtPr>
            <w:id w:val="2069764928"/>
            <w:placeholder>
              <w:docPart w:val="1A9DCC7010BE4CA483BA665272DC7595"/>
            </w:placeholder>
            <w:showingPlcHdr/>
            <w:date>
              <w:dateFormat w:val="dd/MM/yyyy"/>
              <w:lid w:val="en-GB"/>
              <w:storeMappedDataAs w:val="dateTime"/>
              <w:calendar w:val="gregorian"/>
            </w:date>
          </w:sdtPr>
          <w:sdtEndPr/>
          <w:sdtContent>
            <w:tc>
              <w:tcPr>
                <w:tcW w:w="4388" w:type="dxa"/>
              </w:tcPr>
              <w:p w14:paraId="22A76227" w14:textId="53A6B094" w:rsidR="001E7D13" w:rsidRDefault="00295FE0" w:rsidP="00295FE0">
                <w:pPr>
                  <w:jc w:val="left"/>
                </w:pPr>
                <w:r w:rsidRPr="00250441">
                  <w:rPr>
                    <w:rStyle w:val="PlaceholderText"/>
                  </w:rPr>
                  <w:t>Click or tap to enter a date.</w:t>
                </w:r>
              </w:p>
            </w:tc>
          </w:sdtContent>
        </w:sdt>
      </w:tr>
      <w:tr w:rsidR="001E7D13" w14:paraId="05859F04" w14:textId="77777777" w:rsidTr="00295FE0">
        <w:trPr>
          <w:trHeight w:val="363"/>
        </w:trPr>
        <w:sdt>
          <w:sdtPr>
            <w:id w:val="-1529710111"/>
            <w:placeholder>
              <w:docPart w:val="7309719B9FD64938A70817EFEA26DD3C"/>
            </w:placeholder>
            <w:showingPlcHdr/>
          </w:sdtPr>
          <w:sdtEndPr/>
          <w:sdtContent>
            <w:tc>
              <w:tcPr>
                <w:tcW w:w="4531" w:type="dxa"/>
              </w:tcPr>
              <w:p w14:paraId="183E7D22" w14:textId="0505796C" w:rsidR="001E7D13" w:rsidRDefault="00295FE0" w:rsidP="00295FE0">
                <w:pPr>
                  <w:jc w:val="left"/>
                </w:pPr>
                <w:r w:rsidRPr="00250441">
                  <w:rPr>
                    <w:rStyle w:val="PlaceholderText"/>
                  </w:rPr>
                  <w:t>Click or tap here to enter text.</w:t>
                </w:r>
              </w:p>
            </w:tc>
          </w:sdtContent>
        </w:sdt>
        <w:sdt>
          <w:sdtPr>
            <w:id w:val="-1050527400"/>
            <w:placeholder>
              <w:docPart w:val="0BB85A11124548AD8058CB2AC0311B54"/>
            </w:placeholder>
            <w:showingPlcHdr/>
            <w:date>
              <w:dateFormat w:val="dd/MM/yyyy"/>
              <w:lid w:val="en-GB"/>
              <w:storeMappedDataAs w:val="dateTime"/>
              <w:calendar w:val="gregorian"/>
            </w:date>
          </w:sdtPr>
          <w:sdtEndPr/>
          <w:sdtContent>
            <w:tc>
              <w:tcPr>
                <w:tcW w:w="4388" w:type="dxa"/>
              </w:tcPr>
              <w:p w14:paraId="305344DD" w14:textId="1D69150D" w:rsidR="001E7D13" w:rsidRDefault="00295FE0" w:rsidP="00295FE0">
                <w:pPr>
                  <w:jc w:val="left"/>
                </w:pPr>
                <w:r w:rsidRPr="00250441">
                  <w:rPr>
                    <w:rStyle w:val="PlaceholderText"/>
                  </w:rPr>
                  <w:t>Click or tap to enter a date.</w:t>
                </w:r>
              </w:p>
            </w:tc>
          </w:sdtContent>
        </w:sdt>
      </w:tr>
      <w:tr w:rsidR="001E7D13" w14:paraId="7D77C4E3" w14:textId="77777777" w:rsidTr="00295FE0">
        <w:trPr>
          <w:trHeight w:val="363"/>
        </w:trPr>
        <w:sdt>
          <w:sdtPr>
            <w:id w:val="955752947"/>
            <w:placeholder>
              <w:docPart w:val="7F74DB374FA841598F45BBC9F9FEC072"/>
            </w:placeholder>
            <w:showingPlcHdr/>
          </w:sdtPr>
          <w:sdtEndPr/>
          <w:sdtContent>
            <w:tc>
              <w:tcPr>
                <w:tcW w:w="4531" w:type="dxa"/>
              </w:tcPr>
              <w:p w14:paraId="72320FED" w14:textId="2A0567A8" w:rsidR="001E7D13" w:rsidRDefault="00295FE0" w:rsidP="00295FE0">
                <w:pPr>
                  <w:jc w:val="left"/>
                </w:pPr>
                <w:r w:rsidRPr="00250441">
                  <w:rPr>
                    <w:rStyle w:val="PlaceholderText"/>
                  </w:rPr>
                  <w:t>Click or tap here to enter text.</w:t>
                </w:r>
              </w:p>
            </w:tc>
          </w:sdtContent>
        </w:sdt>
        <w:sdt>
          <w:sdtPr>
            <w:id w:val="106160976"/>
            <w:placeholder>
              <w:docPart w:val="BA484795F4364BEB9D0BF84B4343335B"/>
            </w:placeholder>
            <w:showingPlcHdr/>
            <w:date>
              <w:dateFormat w:val="dd/MM/yyyy"/>
              <w:lid w:val="en-GB"/>
              <w:storeMappedDataAs w:val="dateTime"/>
              <w:calendar w:val="gregorian"/>
            </w:date>
          </w:sdtPr>
          <w:sdtEndPr/>
          <w:sdtContent>
            <w:tc>
              <w:tcPr>
                <w:tcW w:w="4388" w:type="dxa"/>
              </w:tcPr>
              <w:p w14:paraId="0599EF23" w14:textId="77A8F385" w:rsidR="001E7D13" w:rsidRDefault="00295FE0" w:rsidP="00295FE0">
                <w:pPr>
                  <w:jc w:val="left"/>
                </w:pPr>
                <w:r w:rsidRPr="00250441">
                  <w:rPr>
                    <w:rStyle w:val="PlaceholderText"/>
                  </w:rPr>
                  <w:t>Click or tap to enter a date.</w:t>
                </w:r>
              </w:p>
            </w:tc>
          </w:sdtContent>
        </w:sdt>
      </w:tr>
      <w:tr w:rsidR="001E7D13" w14:paraId="21C9DC91" w14:textId="77777777" w:rsidTr="00295FE0">
        <w:trPr>
          <w:trHeight w:val="363"/>
        </w:trPr>
        <w:sdt>
          <w:sdtPr>
            <w:id w:val="-7220019"/>
            <w:placeholder>
              <w:docPart w:val="234A575174F944328C3D5877638DE309"/>
            </w:placeholder>
            <w:showingPlcHdr/>
          </w:sdtPr>
          <w:sdtEndPr/>
          <w:sdtContent>
            <w:tc>
              <w:tcPr>
                <w:tcW w:w="4531" w:type="dxa"/>
              </w:tcPr>
              <w:p w14:paraId="76C93AFD" w14:textId="0E9EF1C3" w:rsidR="001E7D13" w:rsidRDefault="00295FE0" w:rsidP="00295FE0">
                <w:pPr>
                  <w:jc w:val="left"/>
                </w:pPr>
                <w:r w:rsidRPr="00250441">
                  <w:rPr>
                    <w:rStyle w:val="PlaceholderText"/>
                  </w:rPr>
                  <w:t>Click or tap here to enter text.</w:t>
                </w:r>
              </w:p>
            </w:tc>
          </w:sdtContent>
        </w:sdt>
        <w:sdt>
          <w:sdtPr>
            <w:id w:val="588818482"/>
            <w:placeholder>
              <w:docPart w:val="45494F1D903F4DB3B1921631A23EECB3"/>
            </w:placeholder>
            <w:showingPlcHdr/>
            <w:date>
              <w:dateFormat w:val="dd/MM/yyyy"/>
              <w:lid w:val="en-GB"/>
              <w:storeMappedDataAs w:val="dateTime"/>
              <w:calendar w:val="gregorian"/>
            </w:date>
          </w:sdtPr>
          <w:sdtEndPr/>
          <w:sdtContent>
            <w:tc>
              <w:tcPr>
                <w:tcW w:w="4388" w:type="dxa"/>
              </w:tcPr>
              <w:p w14:paraId="20E8E5F0" w14:textId="75636FEE" w:rsidR="001E7D13" w:rsidRDefault="00295FE0" w:rsidP="00295FE0">
                <w:pPr>
                  <w:jc w:val="left"/>
                </w:pPr>
                <w:r w:rsidRPr="00250441">
                  <w:rPr>
                    <w:rStyle w:val="PlaceholderText"/>
                  </w:rPr>
                  <w:t>Click or tap to enter a date.</w:t>
                </w:r>
              </w:p>
            </w:tc>
          </w:sdtContent>
        </w:sdt>
      </w:tr>
      <w:tr w:rsidR="001E7D13" w14:paraId="5F6D185A" w14:textId="77777777" w:rsidTr="00295FE0">
        <w:trPr>
          <w:trHeight w:val="363"/>
        </w:trPr>
        <w:sdt>
          <w:sdtPr>
            <w:id w:val="766658782"/>
            <w:placeholder>
              <w:docPart w:val="0348AEF629C34F50AE177A36244B2723"/>
            </w:placeholder>
            <w:showingPlcHdr/>
          </w:sdtPr>
          <w:sdtEndPr/>
          <w:sdtContent>
            <w:tc>
              <w:tcPr>
                <w:tcW w:w="4531" w:type="dxa"/>
              </w:tcPr>
              <w:p w14:paraId="581F58E0" w14:textId="5F62FD05" w:rsidR="001E7D13" w:rsidRDefault="00295FE0" w:rsidP="00295FE0">
                <w:pPr>
                  <w:jc w:val="left"/>
                </w:pPr>
                <w:r w:rsidRPr="00250441">
                  <w:rPr>
                    <w:rStyle w:val="PlaceholderText"/>
                  </w:rPr>
                  <w:t>Click or tap here to enter text.</w:t>
                </w:r>
              </w:p>
            </w:tc>
          </w:sdtContent>
        </w:sdt>
        <w:sdt>
          <w:sdtPr>
            <w:id w:val="1935702998"/>
            <w:placeholder>
              <w:docPart w:val="FF8F9C850A474C368A55D5BDCCE7D31E"/>
            </w:placeholder>
            <w:showingPlcHdr/>
            <w:date>
              <w:dateFormat w:val="dd/MM/yyyy"/>
              <w:lid w:val="en-GB"/>
              <w:storeMappedDataAs w:val="dateTime"/>
              <w:calendar w:val="gregorian"/>
            </w:date>
          </w:sdtPr>
          <w:sdtEndPr/>
          <w:sdtContent>
            <w:tc>
              <w:tcPr>
                <w:tcW w:w="4388" w:type="dxa"/>
              </w:tcPr>
              <w:p w14:paraId="45A17E0A" w14:textId="128CEC4D" w:rsidR="001E7D13" w:rsidRDefault="00295FE0" w:rsidP="00295FE0">
                <w:pPr>
                  <w:jc w:val="left"/>
                </w:pPr>
                <w:r w:rsidRPr="00250441">
                  <w:rPr>
                    <w:rStyle w:val="PlaceholderText"/>
                  </w:rPr>
                  <w:t>Click or tap to enter a date.</w:t>
                </w:r>
              </w:p>
            </w:tc>
          </w:sdtContent>
        </w:sdt>
      </w:tr>
      <w:tr w:rsidR="001E7D13" w14:paraId="574E9DD9" w14:textId="77777777" w:rsidTr="00295FE0">
        <w:trPr>
          <w:trHeight w:val="363"/>
        </w:trPr>
        <w:sdt>
          <w:sdtPr>
            <w:id w:val="-1916547294"/>
            <w:placeholder>
              <w:docPart w:val="FAB48B4AE9E2433BBB845391560AA93D"/>
            </w:placeholder>
            <w:showingPlcHdr/>
          </w:sdtPr>
          <w:sdtEndPr/>
          <w:sdtContent>
            <w:tc>
              <w:tcPr>
                <w:tcW w:w="4531" w:type="dxa"/>
              </w:tcPr>
              <w:p w14:paraId="774C22E9" w14:textId="577CA226" w:rsidR="001E7D13" w:rsidRDefault="00295FE0" w:rsidP="00295FE0">
                <w:pPr>
                  <w:jc w:val="left"/>
                </w:pPr>
                <w:r w:rsidRPr="00250441">
                  <w:rPr>
                    <w:rStyle w:val="PlaceholderText"/>
                  </w:rPr>
                  <w:t>Click or tap here to enter text.</w:t>
                </w:r>
              </w:p>
            </w:tc>
          </w:sdtContent>
        </w:sdt>
        <w:sdt>
          <w:sdtPr>
            <w:id w:val="-106824648"/>
            <w:placeholder>
              <w:docPart w:val="6868034DE5EB43B0929BB5723BD6B842"/>
            </w:placeholder>
            <w:showingPlcHdr/>
            <w:date>
              <w:dateFormat w:val="dd/MM/yyyy"/>
              <w:lid w:val="en-GB"/>
              <w:storeMappedDataAs w:val="dateTime"/>
              <w:calendar w:val="gregorian"/>
            </w:date>
          </w:sdtPr>
          <w:sdtEndPr/>
          <w:sdtContent>
            <w:tc>
              <w:tcPr>
                <w:tcW w:w="4388" w:type="dxa"/>
              </w:tcPr>
              <w:p w14:paraId="3EE44C44" w14:textId="2D425BD1" w:rsidR="001E7D13" w:rsidRDefault="00295FE0" w:rsidP="00295FE0">
                <w:pPr>
                  <w:jc w:val="left"/>
                </w:pPr>
                <w:r w:rsidRPr="00250441">
                  <w:rPr>
                    <w:rStyle w:val="PlaceholderText"/>
                  </w:rPr>
                  <w:t>Click or tap to enter a date.</w:t>
                </w:r>
              </w:p>
            </w:tc>
          </w:sdtContent>
        </w:sdt>
      </w:tr>
    </w:tbl>
    <w:p w14:paraId="3348C392" w14:textId="1C8BC15E" w:rsidR="001E7D13" w:rsidRPr="00374470" w:rsidRDefault="001E7D13" w:rsidP="008104B5">
      <w:pPr>
        <w:pStyle w:val="Default"/>
        <w:numPr>
          <w:ilvl w:val="0"/>
          <w:numId w:val="30"/>
        </w:numPr>
        <w:spacing w:before="360" w:after="240"/>
        <w:ind w:left="714" w:hanging="490"/>
        <w:rPr>
          <w:b/>
          <w:bCs/>
        </w:rPr>
      </w:pPr>
      <w:r w:rsidRPr="00374470">
        <w:rPr>
          <w:b/>
          <w:bCs/>
        </w:rPr>
        <w:t>What attempts have you already made to resolve the issue and when?</w:t>
      </w:r>
    </w:p>
    <w:tbl>
      <w:tblPr>
        <w:tblStyle w:val="TableGrid"/>
        <w:tblW w:w="0" w:type="auto"/>
        <w:tblInd w:w="714" w:type="dxa"/>
        <w:tblLook w:val="04A0" w:firstRow="1" w:lastRow="0" w:firstColumn="1" w:lastColumn="0" w:noHBand="0" w:noVBand="1"/>
      </w:tblPr>
      <w:tblGrid>
        <w:gridCol w:w="8914"/>
      </w:tblGrid>
      <w:tr w:rsidR="00295FE0" w14:paraId="0F5EB7D7" w14:textId="77777777" w:rsidTr="00295FE0">
        <w:sdt>
          <w:sdtPr>
            <w:rPr>
              <w:sz w:val="23"/>
              <w:szCs w:val="23"/>
            </w:rPr>
            <w:id w:val="-1387488633"/>
            <w:placeholder>
              <w:docPart w:val="58E4286076214118BA17161B937A301D"/>
            </w:placeholder>
            <w:showingPlcHdr/>
          </w:sdtPr>
          <w:sdtEndPr/>
          <w:sdtContent>
            <w:tc>
              <w:tcPr>
                <w:tcW w:w="9628" w:type="dxa"/>
              </w:tcPr>
              <w:p w14:paraId="30CBA3FC" w14:textId="04C2B346" w:rsidR="00295FE0" w:rsidRDefault="00295FE0" w:rsidP="00295FE0">
                <w:pPr>
                  <w:pStyle w:val="Default"/>
                  <w:spacing w:before="120" w:after="240"/>
                  <w:jc w:val="left"/>
                  <w:rPr>
                    <w:sz w:val="23"/>
                    <w:szCs w:val="23"/>
                  </w:rPr>
                </w:pPr>
                <w:r w:rsidRPr="00250441">
                  <w:rPr>
                    <w:rStyle w:val="PlaceholderText"/>
                  </w:rPr>
                  <w:t>Click or tap here to enter text.</w:t>
                </w:r>
                <w:r w:rsidR="00B23089">
                  <w:rPr>
                    <w:rStyle w:val="PlaceholderText"/>
                  </w:rPr>
                  <w:t xml:space="preserve"> This box expands as you type.</w:t>
                </w:r>
              </w:p>
            </w:tc>
          </w:sdtContent>
        </w:sdt>
      </w:tr>
    </w:tbl>
    <w:p w14:paraId="715A2C1B" w14:textId="77777777" w:rsidR="00295FE0" w:rsidRDefault="00295FE0">
      <w:pPr>
        <w:spacing w:after="0"/>
        <w:jc w:val="left"/>
      </w:pPr>
      <w:r>
        <w:br w:type="page"/>
      </w:r>
    </w:p>
    <w:p w14:paraId="51A6D8EC" w14:textId="15A09D67" w:rsidR="001E7D13" w:rsidRPr="00374470" w:rsidRDefault="001E7D13" w:rsidP="008104B5">
      <w:pPr>
        <w:pStyle w:val="Default"/>
        <w:numPr>
          <w:ilvl w:val="0"/>
          <w:numId w:val="30"/>
        </w:numPr>
        <w:spacing w:before="360" w:after="240"/>
        <w:ind w:left="714" w:hanging="490"/>
        <w:rPr>
          <w:color w:val="auto"/>
        </w:rPr>
      </w:pPr>
      <w:r w:rsidRPr="00374470">
        <w:rPr>
          <w:b/>
          <w:bCs/>
          <w:color w:val="auto"/>
        </w:rPr>
        <w:lastRenderedPageBreak/>
        <w:t>What impact have the concerns raised had on you, others or the wider service</w:t>
      </w:r>
      <w:r w:rsidR="00E21472">
        <w:rPr>
          <w:b/>
          <w:bCs/>
          <w:color w:val="auto"/>
        </w:rPr>
        <w:t xml:space="preserve"> </w:t>
      </w:r>
      <w:r w:rsidRPr="00374470">
        <w:rPr>
          <w:b/>
          <w:bCs/>
          <w:color w:val="auto"/>
        </w:rPr>
        <w:t>/</w:t>
      </w:r>
      <w:r w:rsidR="00E21472">
        <w:rPr>
          <w:b/>
          <w:bCs/>
          <w:color w:val="auto"/>
        </w:rPr>
        <w:t xml:space="preserve"> </w:t>
      </w:r>
      <w:r w:rsidRPr="00374470">
        <w:rPr>
          <w:b/>
          <w:bCs/>
          <w:color w:val="auto"/>
        </w:rPr>
        <w:t>organisation.</w:t>
      </w:r>
    </w:p>
    <w:tbl>
      <w:tblPr>
        <w:tblStyle w:val="TableGrid"/>
        <w:tblW w:w="0" w:type="auto"/>
        <w:tblInd w:w="714" w:type="dxa"/>
        <w:tblLook w:val="04A0" w:firstRow="1" w:lastRow="0" w:firstColumn="1" w:lastColumn="0" w:noHBand="0" w:noVBand="1"/>
      </w:tblPr>
      <w:tblGrid>
        <w:gridCol w:w="8914"/>
      </w:tblGrid>
      <w:tr w:rsidR="00B23089" w14:paraId="1FE2E443" w14:textId="77777777" w:rsidTr="00B23089">
        <w:sdt>
          <w:sdtPr>
            <w:rPr>
              <w:color w:val="auto"/>
              <w:sz w:val="23"/>
              <w:szCs w:val="23"/>
            </w:rPr>
            <w:id w:val="110494848"/>
            <w:placeholder>
              <w:docPart w:val="C207975942AD44458D5D0BB65A307B9A"/>
            </w:placeholder>
            <w:showingPlcHdr/>
          </w:sdtPr>
          <w:sdtEndPr/>
          <w:sdtContent>
            <w:tc>
              <w:tcPr>
                <w:tcW w:w="9628" w:type="dxa"/>
              </w:tcPr>
              <w:p w14:paraId="0B2EDD0D" w14:textId="6A3D8269" w:rsidR="00B23089" w:rsidRDefault="00B23089" w:rsidP="00B23089">
                <w:pPr>
                  <w:pStyle w:val="Default"/>
                  <w:spacing w:before="120" w:after="240"/>
                  <w:jc w:val="left"/>
                  <w:rPr>
                    <w:color w:val="auto"/>
                    <w:sz w:val="23"/>
                    <w:szCs w:val="23"/>
                  </w:rPr>
                </w:pPr>
                <w:r w:rsidRPr="00250441">
                  <w:rPr>
                    <w:rStyle w:val="PlaceholderText"/>
                  </w:rPr>
                  <w:t>Click or tap here to enter text.</w:t>
                </w:r>
                <w:r>
                  <w:rPr>
                    <w:rStyle w:val="PlaceholderText"/>
                  </w:rPr>
                  <w:t xml:space="preserve"> This box expands as you type.</w:t>
                </w:r>
              </w:p>
            </w:tc>
          </w:sdtContent>
        </w:sdt>
      </w:tr>
    </w:tbl>
    <w:p w14:paraId="4A007E63" w14:textId="77777777" w:rsidR="00B23089" w:rsidRPr="00374470" w:rsidRDefault="00B23089" w:rsidP="008104B5">
      <w:pPr>
        <w:pStyle w:val="Default"/>
        <w:numPr>
          <w:ilvl w:val="0"/>
          <w:numId w:val="30"/>
        </w:numPr>
        <w:spacing w:before="360" w:after="240"/>
        <w:ind w:left="714" w:hanging="490"/>
      </w:pPr>
      <w:r w:rsidRPr="00374470">
        <w:rPr>
          <w:b/>
          <w:bCs/>
        </w:rPr>
        <w:t>O</w:t>
      </w:r>
      <w:r w:rsidR="001E7D13" w:rsidRPr="00374470">
        <w:rPr>
          <w:b/>
          <w:bCs/>
          <w:color w:val="auto"/>
        </w:rPr>
        <w:t>ne</w:t>
      </w:r>
      <w:r w:rsidR="001E7D13" w:rsidRPr="00374470">
        <w:rPr>
          <w:b/>
          <w:bCs/>
        </w:rPr>
        <w:t xml:space="preserve"> of the recommendations following you</w:t>
      </w:r>
      <w:r w:rsidRPr="00374470">
        <w:rPr>
          <w:b/>
          <w:bCs/>
        </w:rPr>
        <w:t>r</w:t>
      </w:r>
      <w:r w:rsidR="001E7D13" w:rsidRPr="00374470">
        <w:rPr>
          <w:b/>
          <w:bCs/>
        </w:rPr>
        <w:t xml:space="preserve"> form being reviewed, may be that you and the person(s) you are in conflict with have a facilitated conversation or mediation session. To prepare the person you are in conflict with, please summarise below what you would like to say to them to help them understand your concerns.</w:t>
      </w:r>
    </w:p>
    <w:tbl>
      <w:tblPr>
        <w:tblStyle w:val="TableGrid"/>
        <w:tblW w:w="0" w:type="auto"/>
        <w:tblInd w:w="714" w:type="dxa"/>
        <w:tblLook w:val="04A0" w:firstRow="1" w:lastRow="0" w:firstColumn="1" w:lastColumn="0" w:noHBand="0" w:noVBand="1"/>
      </w:tblPr>
      <w:tblGrid>
        <w:gridCol w:w="8914"/>
      </w:tblGrid>
      <w:tr w:rsidR="00B23089" w14:paraId="5A83501F" w14:textId="77777777" w:rsidTr="00B23089">
        <w:sdt>
          <w:sdtPr>
            <w:id w:val="-1869202929"/>
            <w:placeholder>
              <w:docPart w:val="6C1CBD26BB5A421C9B0262212A425480"/>
            </w:placeholder>
            <w:showingPlcHdr/>
          </w:sdtPr>
          <w:sdtEndPr/>
          <w:sdtContent>
            <w:tc>
              <w:tcPr>
                <w:tcW w:w="9628" w:type="dxa"/>
              </w:tcPr>
              <w:p w14:paraId="0B691CD2" w14:textId="49EE7E4C" w:rsidR="00B23089" w:rsidRDefault="00B23089" w:rsidP="00B23089">
                <w:pPr>
                  <w:pStyle w:val="Default"/>
                  <w:spacing w:before="120" w:after="240"/>
                  <w:jc w:val="left"/>
                </w:pPr>
                <w:r w:rsidRPr="00250441">
                  <w:rPr>
                    <w:rStyle w:val="PlaceholderText"/>
                  </w:rPr>
                  <w:t>Click or tap here to enter text.</w:t>
                </w:r>
                <w:r>
                  <w:rPr>
                    <w:rStyle w:val="PlaceholderText"/>
                  </w:rPr>
                  <w:t xml:space="preserve"> This box expands as you type.</w:t>
                </w:r>
              </w:p>
            </w:tc>
          </w:sdtContent>
        </w:sdt>
      </w:tr>
    </w:tbl>
    <w:p w14:paraId="7D11C7EC" w14:textId="08056A5B" w:rsidR="001E7D13" w:rsidRPr="00374470" w:rsidRDefault="001E7D13" w:rsidP="008104B5">
      <w:pPr>
        <w:spacing w:before="360"/>
        <w:jc w:val="left"/>
        <w:rPr>
          <w:b/>
          <w:bCs/>
        </w:rPr>
      </w:pPr>
      <w:r w:rsidRPr="00374470">
        <w:rPr>
          <w:b/>
          <w:bCs/>
        </w:rPr>
        <w:t>Please attach any documents that are relevant to your request for resolution. Please list them below.</w:t>
      </w:r>
    </w:p>
    <w:tbl>
      <w:tblPr>
        <w:tblStyle w:val="TableGrid"/>
        <w:tblW w:w="0" w:type="auto"/>
        <w:tblLook w:val="04A0" w:firstRow="1" w:lastRow="0" w:firstColumn="1" w:lastColumn="0" w:noHBand="0" w:noVBand="1"/>
      </w:tblPr>
      <w:tblGrid>
        <w:gridCol w:w="9628"/>
      </w:tblGrid>
      <w:tr w:rsidR="001E7D13" w14:paraId="5A67F458" w14:textId="77777777" w:rsidTr="00F06030">
        <w:sdt>
          <w:sdtPr>
            <w:rPr>
              <w:b/>
              <w:bCs/>
            </w:rPr>
            <w:id w:val="1720237453"/>
            <w:placeholder>
              <w:docPart w:val="97E8C327EF6C4C9FA9650C273553AC1F"/>
            </w:placeholder>
            <w:showingPlcHdr/>
          </w:sdtPr>
          <w:sdtEndPr/>
          <w:sdtContent>
            <w:tc>
              <w:tcPr>
                <w:tcW w:w="9628" w:type="dxa"/>
              </w:tcPr>
              <w:p w14:paraId="772B7D04" w14:textId="1B674301" w:rsidR="001E7D13" w:rsidRPr="00B23089" w:rsidRDefault="008104B5" w:rsidP="008104B5">
                <w:pPr>
                  <w:pStyle w:val="ListParagraph"/>
                  <w:numPr>
                    <w:ilvl w:val="0"/>
                    <w:numId w:val="31"/>
                  </w:numPr>
                  <w:rPr>
                    <w:b/>
                    <w:bCs/>
                  </w:rPr>
                </w:pPr>
                <w:r w:rsidRPr="00250441">
                  <w:rPr>
                    <w:rStyle w:val="PlaceholderText"/>
                  </w:rPr>
                  <w:t>Click or tap here to enter text.</w:t>
                </w:r>
              </w:p>
            </w:tc>
          </w:sdtContent>
        </w:sdt>
      </w:tr>
      <w:tr w:rsidR="001E7D13" w14:paraId="1843A9AB" w14:textId="77777777" w:rsidTr="00F06030">
        <w:sdt>
          <w:sdtPr>
            <w:rPr>
              <w:b/>
              <w:bCs/>
            </w:rPr>
            <w:id w:val="1448509991"/>
            <w:placeholder>
              <w:docPart w:val="3CE44D0235AA46A59D5DEA762EA4DBA4"/>
            </w:placeholder>
            <w:showingPlcHdr/>
          </w:sdtPr>
          <w:sdtEndPr/>
          <w:sdtContent>
            <w:tc>
              <w:tcPr>
                <w:tcW w:w="9628" w:type="dxa"/>
              </w:tcPr>
              <w:p w14:paraId="6115B167" w14:textId="3D3284DD" w:rsidR="001E7D13" w:rsidRPr="00D55893" w:rsidRDefault="008104B5" w:rsidP="008104B5">
                <w:pPr>
                  <w:pStyle w:val="ListParagraph"/>
                  <w:numPr>
                    <w:ilvl w:val="0"/>
                    <w:numId w:val="31"/>
                  </w:numPr>
                  <w:rPr>
                    <w:b/>
                    <w:bCs/>
                  </w:rPr>
                </w:pPr>
                <w:r w:rsidRPr="00250441">
                  <w:rPr>
                    <w:rStyle w:val="PlaceholderText"/>
                  </w:rPr>
                  <w:t>Click or tap here to enter text.</w:t>
                </w:r>
              </w:p>
            </w:tc>
          </w:sdtContent>
        </w:sdt>
      </w:tr>
      <w:tr w:rsidR="001E7D13" w14:paraId="3F4F6260" w14:textId="77777777" w:rsidTr="00F06030">
        <w:sdt>
          <w:sdtPr>
            <w:rPr>
              <w:b/>
              <w:bCs/>
            </w:rPr>
            <w:id w:val="324874275"/>
            <w:placeholder>
              <w:docPart w:val="65A9AC9643A74BC48A71955DB9E00A1C"/>
            </w:placeholder>
            <w:showingPlcHdr/>
          </w:sdtPr>
          <w:sdtEndPr/>
          <w:sdtContent>
            <w:tc>
              <w:tcPr>
                <w:tcW w:w="9628" w:type="dxa"/>
              </w:tcPr>
              <w:p w14:paraId="76D0B226" w14:textId="79869A10" w:rsidR="001E7D13" w:rsidRPr="00D55893" w:rsidRDefault="008104B5" w:rsidP="008104B5">
                <w:pPr>
                  <w:pStyle w:val="ListParagraph"/>
                  <w:numPr>
                    <w:ilvl w:val="0"/>
                    <w:numId w:val="31"/>
                  </w:numPr>
                  <w:rPr>
                    <w:b/>
                    <w:bCs/>
                  </w:rPr>
                </w:pPr>
                <w:r w:rsidRPr="00250441">
                  <w:rPr>
                    <w:rStyle w:val="PlaceholderText"/>
                  </w:rPr>
                  <w:t>Click or tap here to enter text.</w:t>
                </w:r>
              </w:p>
            </w:tc>
          </w:sdtContent>
        </w:sdt>
      </w:tr>
      <w:tr w:rsidR="001E7D13" w14:paraId="6EF06D26" w14:textId="77777777" w:rsidTr="00F06030">
        <w:sdt>
          <w:sdtPr>
            <w:rPr>
              <w:b/>
              <w:bCs/>
            </w:rPr>
            <w:id w:val="-275646546"/>
            <w:placeholder>
              <w:docPart w:val="8EA0C5B7344247D89E6D61928050179E"/>
            </w:placeholder>
            <w:showingPlcHdr/>
          </w:sdtPr>
          <w:sdtEndPr/>
          <w:sdtContent>
            <w:tc>
              <w:tcPr>
                <w:tcW w:w="9628" w:type="dxa"/>
              </w:tcPr>
              <w:p w14:paraId="637DDF67" w14:textId="1A9A7D1D" w:rsidR="001E7D13" w:rsidRPr="00D55893" w:rsidRDefault="008104B5" w:rsidP="008104B5">
                <w:pPr>
                  <w:pStyle w:val="ListParagraph"/>
                  <w:numPr>
                    <w:ilvl w:val="0"/>
                    <w:numId w:val="31"/>
                  </w:numPr>
                  <w:rPr>
                    <w:b/>
                    <w:bCs/>
                  </w:rPr>
                </w:pPr>
                <w:r w:rsidRPr="00250441">
                  <w:rPr>
                    <w:rStyle w:val="PlaceholderText"/>
                  </w:rPr>
                  <w:t>Click or tap here to enter text.</w:t>
                </w:r>
              </w:p>
            </w:tc>
          </w:sdtContent>
        </w:sdt>
      </w:tr>
      <w:tr w:rsidR="001E7D13" w14:paraId="22CABCC6" w14:textId="77777777" w:rsidTr="00F06030">
        <w:sdt>
          <w:sdtPr>
            <w:rPr>
              <w:b/>
              <w:bCs/>
            </w:rPr>
            <w:id w:val="-391587450"/>
            <w:placeholder>
              <w:docPart w:val="A97E9A146D094292A5DDD4C2D21D54AC"/>
            </w:placeholder>
            <w:showingPlcHdr/>
          </w:sdtPr>
          <w:sdtEndPr/>
          <w:sdtContent>
            <w:tc>
              <w:tcPr>
                <w:tcW w:w="9628" w:type="dxa"/>
              </w:tcPr>
              <w:p w14:paraId="189838E1" w14:textId="2FDB16EF" w:rsidR="001E7D13" w:rsidRPr="00D55893" w:rsidRDefault="008104B5" w:rsidP="008104B5">
                <w:pPr>
                  <w:pStyle w:val="ListParagraph"/>
                  <w:numPr>
                    <w:ilvl w:val="0"/>
                    <w:numId w:val="31"/>
                  </w:numPr>
                  <w:rPr>
                    <w:b/>
                    <w:bCs/>
                  </w:rPr>
                </w:pPr>
                <w:r w:rsidRPr="00250441">
                  <w:rPr>
                    <w:rStyle w:val="PlaceholderText"/>
                  </w:rPr>
                  <w:t>Click or tap here to enter text.</w:t>
                </w:r>
              </w:p>
            </w:tc>
          </w:sdtContent>
        </w:sdt>
      </w:tr>
      <w:tr w:rsidR="001E7D13" w14:paraId="0688DB77" w14:textId="77777777" w:rsidTr="00F06030">
        <w:sdt>
          <w:sdtPr>
            <w:rPr>
              <w:b/>
              <w:bCs/>
            </w:rPr>
            <w:id w:val="1054049632"/>
            <w:placeholder>
              <w:docPart w:val="6BCCDDF1F8CC46E48F9333992F705A58"/>
            </w:placeholder>
            <w:showingPlcHdr/>
          </w:sdtPr>
          <w:sdtEndPr/>
          <w:sdtContent>
            <w:tc>
              <w:tcPr>
                <w:tcW w:w="9628" w:type="dxa"/>
              </w:tcPr>
              <w:p w14:paraId="56B8B1C6" w14:textId="0F58C274" w:rsidR="001E7D13" w:rsidRPr="00D55893" w:rsidRDefault="008104B5" w:rsidP="008104B5">
                <w:pPr>
                  <w:pStyle w:val="ListParagraph"/>
                  <w:numPr>
                    <w:ilvl w:val="0"/>
                    <w:numId w:val="31"/>
                  </w:numPr>
                  <w:rPr>
                    <w:b/>
                    <w:bCs/>
                  </w:rPr>
                </w:pPr>
                <w:r w:rsidRPr="00250441">
                  <w:rPr>
                    <w:rStyle w:val="PlaceholderText"/>
                  </w:rPr>
                  <w:t>Click or tap here to enter text.</w:t>
                </w:r>
              </w:p>
            </w:tc>
          </w:sdtContent>
        </w:sdt>
      </w:tr>
    </w:tbl>
    <w:p w14:paraId="22B57CBF" w14:textId="7FCD3018" w:rsidR="008104B5" w:rsidRPr="00374470" w:rsidRDefault="001E7D13" w:rsidP="008104B5">
      <w:pPr>
        <w:pStyle w:val="Default"/>
        <w:spacing w:before="120" w:after="240"/>
      </w:pPr>
      <w:r w:rsidRPr="00374470">
        <w:t xml:space="preserve">By submitting this form, you are agreeing to engage in the </w:t>
      </w:r>
      <w:r w:rsidR="00BE32D2" w:rsidRPr="00374470">
        <w:t xml:space="preserve">workplace concern </w:t>
      </w:r>
      <w:r w:rsidRPr="00374470">
        <w:t>resolution process as outlined in the Resolution of Workplace Concerns Policy.</w:t>
      </w:r>
    </w:p>
    <w:p w14:paraId="36D73B56" w14:textId="40D411A3" w:rsidR="001E7D13" w:rsidRPr="00374470" w:rsidRDefault="001E7D13" w:rsidP="008104B5">
      <w:pPr>
        <w:pStyle w:val="Default"/>
        <w:spacing w:before="120" w:after="240"/>
        <w:rPr>
          <w:color w:val="auto"/>
        </w:rPr>
      </w:pPr>
      <w:r w:rsidRPr="00374470">
        <w:rPr>
          <w:color w:val="auto"/>
        </w:rPr>
        <w:t xml:space="preserve">You will be contacted to discuss the most appropriate options available for you which may include: </w:t>
      </w:r>
    </w:p>
    <w:p w14:paraId="7A0C1287" w14:textId="0719D393" w:rsidR="001E7D13" w:rsidRPr="00374470" w:rsidRDefault="001E7D13" w:rsidP="008104B5">
      <w:pPr>
        <w:pStyle w:val="Default"/>
        <w:numPr>
          <w:ilvl w:val="0"/>
          <w:numId w:val="32"/>
        </w:numPr>
        <w:spacing w:before="120" w:after="240"/>
        <w:rPr>
          <w:color w:val="auto"/>
        </w:rPr>
      </w:pPr>
      <w:r w:rsidRPr="00374470">
        <w:rPr>
          <w:color w:val="auto"/>
        </w:rPr>
        <w:t>If appropriate, a face-to-face meeting with the person you have an issue with referred to as informal resolution</w:t>
      </w:r>
      <w:r w:rsidR="008104B5" w:rsidRPr="00374470">
        <w:rPr>
          <w:color w:val="auto"/>
        </w:rPr>
        <w:t>.</w:t>
      </w:r>
    </w:p>
    <w:p w14:paraId="0ECE9DB9" w14:textId="10C4ABFC" w:rsidR="001E7D13" w:rsidRPr="00374470" w:rsidRDefault="001E7D13" w:rsidP="008104B5">
      <w:pPr>
        <w:pStyle w:val="Default"/>
        <w:numPr>
          <w:ilvl w:val="0"/>
          <w:numId w:val="32"/>
        </w:numPr>
        <w:spacing w:before="120" w:after="240"/>
        <w:rPr>
          <w:color w:val="auto"/>
        </w:rPr>
      </w:pPr>
      <w:r w:rsidRPr="00374470">
        <w:rPr>
          <w:color w:val="auto"/>
        </w:rPr>
        <w:t xml:space="preserve">A </w:t>
      </w:r>
      <w:r w:rsidR="00BB2355" w:rsidRPr="00374470">
        <w:rPr>
          <w:color w:val="auto"/>
        </w:rPr>
        <w:t>f</w:t>
      </w:r>
      <w:r w:rsidRPr="00374470">
        <w:rPr>
          <w:color w:val="auto"/>
        </w:rPr>
        <w:t>acilitated conversation (the facilitator will be an appropriately trained colleague)</w:t>
      </w:r>
      <w:r w:rsidR="008104B5" w:rsidRPr="00374470">
        <w:rPr>
          <w:color w:val="auto"/>
        </w:rPr>
        <w:t xml:space="preserve"> </w:t>
      </w:r>
      <w:r w:rsidRPr="00374470">
        <w:rPr>
          <w:color w:val="auto"/>
        </w:rPr>
        <w:t>Mediation (the mediator may be an internal or external accredited mediator)</w:t>
      </w:r>
      <w:r w:rsidR="008104B5" w:rsidRPr="00374470">
        <w:rPr>
          <w:color w:val="auto"/>
        </w:rPr>
        <w:t>.</w:t>
      </w:r>
    </w:p>
    <w:p w14:paraId="492847E8" w14:textId="7D6E425E" w:rsidR="008104B5" w:rsidRPr="00374470" w:rsidRDefault="001E7D13" w:rsidP="008104B5">
      <w:pPr>
        <w:pStyle w:val="Default"/>
        <w:numPr>
          <w:ilvl w:val="0"/>
          <w:numId w:val="32"/>
        </w:numPr>
        <w:spacing w:before="120" w:after="240"/>
        <w:rPr>
          <w:color w:val="auto"/>
        </w:rPr>
      </w:pPr>
      <w:r w:rsidRPr="00374470">
        <w:rPr>
          <w:color w:val="auto"/>
        </w:rPr>
        <w:t xml:space="preserve">A </w:t>
      </w:r>
      <w:r w:rsidR="00BE32D2" w:rsidRPr="00374470">
        <w:rPr>
          <w:color w:val="auto"/>
        </w:rPr>
        <w:t xml:space="preserve">formal workplace concern resolution </w:t>
      </w:r>
      <w:r w:rsidRPr="00374470">
        <w:rPr>
          <w:color w:val="auto"/>
        </w:rPr>
        <w:t>meeting. These meetings generally happen once we have exhausted all other options or where we believe the case would benefit from such a meeting. Typically, the formal resolution meeting is preceded by an investigation.</w:t>
      </w:r>
    </w:p>
    <w:p w14:paraId="2FE94575" w14:textId="35EB8A91" w:rsidR="001E7D13" w:rsidRPr="008104B5" w:rsidRDefault="008104B5" w:rsidP="008104B5">
      <w:pPr>
        <w:spacing w:after="0"/>
        <w:jc w:val="left"/>
        <w:rPr>
          <w:sz w:val="23"/>
          <w:szCs w:val="23"/>
          <w:lang w:eastAsia="en-GB"/>
        </w:rPr>
      </w:pPr>
      <w:r>
        <w:rPr>
          <w:sz w:val="23"/>
          <w:szCs w:val="23"/>
        </w:rPr>
        <w:br w:type="page"/>
      </w:r>
    </w:p>
    <w:tbl>
      <w:tblPr>
        <w:tblStyle w:val="TableGrid"/>
        <w:tblW w:w="0" w:type="auto"/>
        <w:tblLook w:val="04A0" w:firstRow="1" w:lastRow="0" w:firstColumn="1" w:lastColumn="0" w:noHBand="0" w:noVBand="1"/>
      </w:tblPr>
      <w:tblGrid>
        <w:gridCol w:w="9628"/>
      </w:tblGrid>
      <w:tr w:rsidR="008104B5" w14:paraId="3D62AFEB" w14:textId="77777777" w:rsidTr="008104B5">
        <w:tc>
          <w:tcPr>
            <w:tcW w:w="9628" w:type="dxa"/>
          </w:tcPr>
          <w:p w14:paraId="7943E986" w14:textId="346B6E37" w:rsidR="008104B5" w:rsidRPr="008104B5" w:rsidRDefault="008104B5" w:rsidP="008104B5">
            <w:pPr>
              <w:spacing w:before="120"/>
              <w:jc w:val="both"/>
              <w:rPr>
                <w:b/>
                <w:bCs/>
              </w:rPr>
            </w:pPr>
            <w:r w:rsidRPr="008104B5">
              <w:rPr>
                <w:b/>
                <w:bCs/>
              </w:rPr>
              <w:lastRenderedPageBreak/>
              <w:t>Name:</w:t>
            </w:r>
            <w:r>
              <w:rPr>
                <w:b/>
                <w:bCs/>
              </w:rPr>
              <w:tab/>
            </w:r>
            <w:sdt>
              <w:sdtPr>
                <w:rPr>
                  <w:b/>
                  <w:bCs/>
                </w:rPr>
                <w:id w:val="-520097346"/>
                <w:placeholder>
                  <w:docPart w:val="B3E353B255C8417FB2BF8C9E38179AE9"/>
                </w:placeholder>
                <w:showingPlcHdr/>
              </w:sdtPr>
              <w:sdtEndPr/>
              <w:sdtContent>
                <w:r w:rsidRPr="00250441">
                  <w:rPr>
                    <w:rStyle w:val="PlaceholderText"/>
                  </w:rPr>
                  <w:t>Click or tap here to enter text.</w:t>
                </w:r>
              </w:sdtContent>
            </w:sdt>
          </w:p>
        </w:tc>
      </w:tr>
      <w:tr w:rsidR="008104B5" w14:paraId="2CF107AE" w14:textId="77777777" w:rsidTr="008104B5">
        <w:tc>
          <w:tcPr>
            <w:tcW w:w="9628" w:type="dxa"/>
          </w:tcPr>
          <w:p w14:paraId="31DE019F" w14:textId="79015025" w:rsidR="008104B5" w:rsidRPr="008104B5" w:rsidRDefault="008104B5" w:rsidP="008104B5">
            <w:pPr>
              <w:spacing w:before="120"/>
              <w:jc w:val="left"/>
              <w:rPr>
                <w:b/>
                <w:bCs/>
              </w:rPr>
            </w:pPr>
            <w:r w:rsidRPr="008104B5">
              <w:rPr>
                <w:b/>
                <w:bCs/>
              </w:rPr>
              <w:t>Signature:</w:t>
            </w:r>
            <w:r>
              <w:rPr>
                <w:b/>
                <w:bCs/>
              </w:rPr>
              <w:tab/>
            </w:r>
            <w:sdt>
              <w:sdtPr>
                <w:rPr>
                  <w:b/>
                  <w:bCs/>
                </w:rPr>
                <w:id w:val="-1509903441"/>
                <w:placeholder>
                  <w:docPart w:val="4419B88214984D539B3F8EDCF4FBC7CE"/>
                </w:placeholder>
                <w:showingPlcHdr/>
              </w:sdtPr>
              <w:sdtEndPr/>
              <w:sdtContent>
                <w:r w:rsidRPr="00250441">
                  <w:rPr>
                    <w:rStyle w:val="PlaceholderText"/>
                  </w:rPr>
                  <w:t>Click or tap here to enter text.</w:t>
                </w:r>
              </w:sdtContent>
            </w:sdt>
          </w:p>
        </w:tc>
      </w:tr>
      <w:tr w:rsidR="008104B5" w14:paraId="7701FF7F" w14:textId="77777777" w:rsidTr="008104B5">
        <w:tc>
          <w:tcPr>
            <w:tcW w:w="9628" w:type="dxa"/>
          </w:tcPr>
          <w:p w14:paraId="52252B7B" w14:textId="5869FFFD" w:rsidR="008104B5" w:rsidRPr="008104B5" w:rsidRDefault="008104B5" w:rsidP="008104B5">
            <w:pPr>
              <w:spacing w:before="120"/>
              <w:jc w:val="left"/>
              <w:rPr>
                <w:b/>
                <w:bCs/>
              </w:rPr>
            </w:pPr>
            <w:r w:rsidRPr="00D55893">
              <w:rPr>
                <w:b/>
                <w:bCs/>
              </w:rPr>
              <w:t>Date</w:t>
            </w:r>
            <w:r>
              <w:rPr>
                <w:b/>
                <w:bCs/>
              </w:rPr>
              <w:t>:</w:t>
            </w:r>
            <w:r>
              <w:rPr>
                <w:b/>
                <w:bCs/>
              </w:rPr>
              <w:tab/>
            </w:r>
            <w:sdt>
              <w:sdtPr>
                <w:rPr>
                  <w:b/>
                  <w:bCs/>
                </w:rPr>
                <w:id w:val="2103758085"/>
                <w:placeholder>
                  <w:docPart w:val="6F3BF0805BF041E0B392EE2C120678E2"/>
                </w:placeholder>
                <w:showingPlcHdr/>
                <w:date>
                  <w:dateFormat w:val="dd/MM/yyyy"/>
                  <w:lid w:val="en-GB"/>
                  <w:storeMappedDataAs w:val="dateTime"/>
                  <w:calendar w:val="gregorian"/>
                </w:date>
              </w:sdtPr>
              <w:sdtEndPr/>
              <w:sdtContent>
                <w:r w:rsidRPr="00250441">
                  <w:rPr>
                    <w:rStyle w:val="PlaceholderText"/>
                  </w:rPr>
                  <w:t>Click or tap to enter a date.</w:t>
                </w:r>
              </w:sdtContent>
            </w:sdt>
          </w:p>
        </w:tc>
      </w:tr>
    </w:tbl>
    <w:p w14:paraId="29B37D36" w14:textId="77777777" w:rsidR="001E7D13" w:rsidRPr="001E7D13" w:rsidRDefault="001E7D13" w:rsidP="00BB2355">
      <w:pPr>
        <w:spacing w:before="120"/>
        <w:jc w:val="both"/>
      </w:pPr>
    </w:p>
    <w:sectPr w:rsidR="001E7D13" w:rsidRPr="001E7D13" w:rsidSect="00410C67">
      <w:footerReference w:type="default" r:id="rId8"/>
      <w:headerReference w:type="first" r:id="rId9"/>
      <w:pgSz w:w="11906" w:h="16838"/>
      <w:pgMar w:top="1134" w:right="1134" w:bottom="1134" w:left="1134" w:header="283"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00CB0" w14:textId="77777777" w:rsidR="00670993" w:rsidRDefault="00670993">
      <w:r>
        <w:separator/>
      </w:r>
    </w:p>
  </w:endnote>
  <w:endnote w:type="continuationSeparator" w:id="0">
    <w:p w14:paraId="6D691CF6" w14:textId="77777777" w:rsidR="00670993" w:rsidRDefault="006709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0402195"/>
      <w:docPartObj>
        <w:docPartGallery w:val="Page Numbers (Bottom of Page)"/>
        <w:docPartUnique/>
      </w:docPartObj>
    </w:sdtPr>
    <w:sdtEndPr>
      <w:rPr>
        <w:sz w:val="20"/>
        <w:szCs w:val="20"/>
      </w:rPr>
    </w:sdtEndPr>
    <w:sdtContent>
      <w:sdt>
        <w:sdtPr>
          <w:rPr>
            <w:sz w:val="20"/>
            <w:szCs w:val="20"/>
          </w:rPr>
          <w:id w:val="98381352"/>
          <w:docPartObj>
            <w:docPartGallery w:val="Page Numbers (Top of Page)"/>
            <w:docPartUnique/>
          </w:docPartObj>
        </w:sdtPr>
        <w:sdtEndPr/>
        <w:sdtContent>
          <w:p w14:paraId="47A5BCC6" w14:textId="1B1BAB6B" w:rsidR="00CF1355" w:rsidRPr="00CF1355" w:rsidRDefault="001E7D13" w:rsidP="00B254BA">
            <w:pPr>
              <w:spacing w:before="120" w:after="120"/>
              <w:jc w:val="left"/>
              <w:rPr>
                <w:sz w:val="20"/>
                <w:szCs w:val="20"/>
              </w:rPr>
            </w:pPr>
            <w:r>
              <w:rPr>
                <w:sz w:val="20"/>
                <w:szCs w:val="20"/>
              </w:rPr>
              <w:t xml:space="preserve">Resolution Policy Supporting Documents </w:t>
            </w:r>
            <w:r w:rsidR="008F5238">
              <w:rPr>
                <w:sz w:val="20"/>
                <w:szCs w:val="20"/>
              </w:rPr>
              <w:t>V</w:t>
            </w:r>
            <w:r w:rsidR="00DE0C69">
              <w:rPr>
                <w:sz w:val="20"/>
                <w:szCs w:val="20"/>
              </w:rPr>
              <w:t>2</w:t>
            </w:r>
            <w:r w:rsidR="008F5238">
              <w:rPr>
                <w:sz w:val="20"/>
                <w:szCs w:val="20"/>
              </w:rPr>
              <w:t>.</w:t>
            </w:r>
            <w:r w:rsidR="008D745C">
              <w:rPr>
                <w:sz w:val="20"/>
                <w:szCs w:val="20"/>
              </w:rPr>
              <w:t>1</w:t>
            </w:r>
          </w:p>
          <w:p w14:paraId="3C47C9AD" w14:textId="77777777" w:rsidR="00CF1355" w:rsidRPr="00CF1355" w:rsidRDefault="00CF1355" w:rsidP="00B254BA">
            <w:pPr>
              <w:spacing w:before="120" w:after="120"/>
              <w:jc w:val="left"/>
              <w:rPr>
                <w:sz w:val="20"/>
                <w:szCs w:val="20"/>
              </w:rPr>
            </w:pPr>
            <w:r w:rsidRPr="00CF1355">
              <w:rPr>
                <w:sz w:val="20"/>
                <w:szCs w:val="20"/>
              </w:rPr>
              <w:t xml:space="preserve">Page </w:t>
            </w:r>
            <w:r w:rsidRPr="00CF1355">
              <w:rPr>
                <w:b/>
                <w:bCs/>
                <w:sz w:val="20"/>
                <w:szCs w:val="20"/>
              </w:rPr>
              <w:fldChar w:fldCharType="begin"/>
            </w:r>
            <w:r w:rsidRPr="00CF1355">
              <w:rPr>
                <w:b/>
                <w:bCs/>
                <w:sz w:val="20"/>
                <w:szCs w:val="20"/>
              </w:rPr>
              <w:instrText xml:space="preserve"> PAGE </w:instrText>
            </w:r>
            <w:r w:rsidRPr="00CF1355">
              <w:rPr>
                <w:b/>
                <w:bCs/>
                <w:sz w:val="20"/>
                <w:szCs w:val="20"/>
              </w:rPr>
              <w:fldChar w:fldCharType="separate"/>
            </w:r>
            <w:r w:rsidR="003D11BA">
              <w:rPr>
                <w:b/>
                <w:bCs/>
                <w:noProof/>
                <w:sz w:val="20"/>
                <w:szCs w:val="20"/>
              </w:rPr>
              <w:t>12</w:t>
            </w:r>
            <w:r w:rsidRPr="00CF1355">
              <w:rPr>
                <w:b/>
                <w:bCs/>
                <w:sz w:val="20"/>
                <w:szCs w:val="20"/>
              </w:rPr>
              <w:fldChar w:fldCharType="end"/>
            </w:r>
            <w:r w:rsidRPr="00CF1355">
              <w:rPr>
                <w:sz w:val="20"/>
                <w:szCs w:val="20"/>
              </w:rPr>
              <w:t xml:space="preserve"> of </w:t>
            </w:r>
            <w:r w:rsidRPr="00CF1355">
              <w:rPr>
                <w:b/>
                <w:bCs/>
                <w:sz w:val="20"/>
                <w:szCs w:val="20"/>
              </w:rPr>
              <w:fldChar w:fldCharType="begin"/>
            </w:r>
            <w:r w:rsidRPr="00CF1355">
              <w:rPr>
                <w:b/>
                <w:bCs/>
                <w:sz w:val="20"/>
                <w:szCs w:val="20"/>
              </w:rPr>
              <w:instrText xml:space="preserve"> NUMPAGES  </w:instrText>
            </w:r>
            <w:r w:rsidRPr="00CF1355">
              <w:rPr>
                <w:b/>
                <w:bCs/>
                <w:sz w:val="20"/>
                <w:szCs w:val="20"/>
              </w:rPr>
              <w:fldChar w:fldCharType="separate"/>
            </w:r>
            <w:r w:rsidR="003D11BA">
              <w:rPr>
                <w:b/>
                <w:bCs/>
                <w:noProof/>
                <w:sz w:val="20"/>
                <w:szCs w:val="20"/>
              </w:rPr>
              <w:t>12</w:t>
            </w:r>
            <w:r w:rsidRPr="00CF1355">
              <w:rPr>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BDE29" w14:textId="77777777" w:rsidR="00670993" w:rsidRDefault="00670993">
      <w:r>
        <w:separator/>
      </w:r>
    </w:p>
  </w:footnote>
  <w:footnote w:type="continuationSeparator" w:id="0">
    <w:p w14:paraId="59E78AEA" w14:textId="77777777" w:rsidR="00670993" w:rsidRDefault="006709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1F7AF" w14:textId="611203C1" w:rsidR="001A33C2" w:rsidRPr="00E14CE3" w:rsidRDefault="00615397" w:rsidP="006659F0">
    <w:pPr>
      <w:pStyle w:val="Footer"/>
      <w:tabs>
        <w:tab w:val="clear" w:pos="4153"/>
        <w:tab w:val="clear" w:pos="8306"/>
      </w:tabs>
      <w:spacing w:after="0"/>
      <w:jc w:val="right"/>
    </w:pPr>
    <w:r>
      <w:rPr>
        <w:noProof/>
      </w:rPr>
      <w:drawing>
        <wp:inline distT="0" distB="0" distL="0" distR="0" wp14:anchorId="0B26EA98" wp14:editId="4173C9B9">
          <wp:extent cx="6120130" cy="1048385"/>
          <wp:effectExtent l="0" t="0" r="0" b="0"/>
          <wp:docPr id="1084786208" name="Picture 2" descr="A black text on a white background stating 'NHS Royal Cornwall Hospitals NH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786208" name="Picture 2" descr="A black text on a white background stating 'NHS Royal Cornwall Hospitals NHS Trust'."/>
                  <pic:cNvPicPr/>
                </pic:nvPicPr>
                <pic:blipFill rotWithShape="1">
                  <a:blip r:embed="rId1">
                    <a:extLst>
                      <a:ext uri="{28A0092B-C50C-407E-A947-70E740481C1C}">
                        <a14:useLocalDpi xmlns:a14="http://schemas.microsoft.com/office/drawing/2010/main" val="0"/>
                      </a:ext>
                    </a:extLst>
                  </a:blip>
                  <a:srcRect l="11924" t="15293" r="3858" b="11428"/>
                  <a:stretch/>
                </pic:blipFill>
                <pic:spPr bwMode="auto">
                  <a:xfrm>
                    <a:off x="0" y="0"/>
                    <a:ext cx="6120130" cy="1048385"/>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6054F"/>
    <w:multiLevelType w:val="hybridMultilevel"/>
    <w:tmpl w:val="38C6561E"/>
    <w:lvl w:ilvl="0" w:tplc="706A05F0">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70338A4"/>
    <w:multiLevelType w:val="hybridMultilevel"/>
    <w:tmpl w:val="4B72C6F0"/>
    <w:lvl w:ilvl="0" w:tplc="08090001">
      <w:start w:val="1"/>
      <w:numFmt w:val="bullet"/>
      <w:lvlText w:val=""/>
      <w:lvlJc w:val="left"/>
      <w:pPr>
        <w:ind w:left="1172" w:hanging="360"/>
      </w:pPr>
      <w:rPr>
        <w:rFonts w:ascii="Symbol" w:hAnsi="Symbol" w:hint="default"/>
      </w:rPr>
    </w:lvl>
    <w:lvl w:ilvl="1" w:tplc="08090003" w:tentative="1">
      <w:start w:val="1"/>
      <w:numFmt w:val="bullet"/>
      <w:lvlText w:val="o"/>
      <w:lvlJc w:val="left"/>
      <w:pPr>
        <w:ind w:left="1892" w:hanging="360"/>
      </w:pPr>
      <w:rPr>
        <w:rFonts w:ascii="Courier New" w:hAnsi="Courier New" w:cs="Courier New" w:hint="default"/>
      </w:rPr>
    </w:lvl>
    <w:lvl w:ilvl="2" w:tplc="08090005" w:tentative="1">
      <w:start w:val="1"/>
      <w:numFmt w:val="bullet"/>
      <w:lvlText w:val=""/>
      <w:lvlJc w:val="left"/>
      <w:pPr>
        <w:ind w:left="2612" w:hanging="360"/>
      </w:pPr>
      <w:rPr>
        <w:rFonts w:ascii="Wingdings" w:hAnsi="Wingdings" w:hint="default"/>
      </w:rPr>
    </w:lvl>
    <w:lvl w:ilvl="3" w:tplc="08090001" w:tentative="1">
      <w:start w:val="1"/>
      <w:numFmt w:val="bullet"/>
      <w:lvlText w:val=""/>
      <w:lvlJc w:val="left"/>
      <w:pPr>
        <w:ind w:left="3332" w:hanging="360"/>
      </w:pPr>
      <w:rPr>
        <w:rFonts w:ascii="Symbol" w:hAnsi="Symbol" w:hint="default"/>
      </w:rPr>
    </w:lvl>
    <w:lvl w:ilvl="4" w:tplc="08090003" w:tentative="1">
      <w:start w:val="1"/>
      <w:numFmt w:val="bullet"/>
      <w:lvlText w:val="o"/>
      <w:lvlJc w:val="left"/>
      <w:pPr>
        <w:ind w:left="4052" w:hanging="360"/>
      </w:pPr>
      <w:rPr>
        <w:rFonts w:ascii="Courier New" w:hAnsi="Courier New" w:cs="Courier New" w:hint="default"/>
      </w:rPr>
    </w:lvl>
    <w:lvl w:ilvl="5" w:tplc="08090005" w:tentative="1">
      <w:start w:val="1"/>
      <w:numFmt w:val="bullet"/>
      <w:lvlText w:val=""/>
      <w:lvlJc w:val="left"/>
      <w:pPr>
        <w:ind w:left="4772" w:hanging="360"/>
      </w:pPr>
      <w:rPr>
        <w:rFonts w:ascii="Wingdings" w:hAnsi="Wingdings" w:hint="default"/>
      </w:rPr>
    </w:lvl>
    <w:lvl w:ilvl="6" w:tplc="08090001" w:tentative="1">
      <w:start w:val="1"/>
      <w:numFmt w:val="bullet"/>
      <w:lvlText w:val=""/>
      <w:lvlJc w:val="left"/>
      <w:pPr>
        <w:ind w:left="5492" w:hanging="360"/>
      </w:pPr>
      <w:rPr>
        <w:rFonts w:ascii="Symbol" w:hAnsi="Symbol" w:hint="default"/>
      </w:rPr>
    </w:lvl>
    <w:lvl w:ilvl="7" w:tplc="08090003" w:tentative="1">
      <w:start w:val="1"/>
      <w:numFmt w:val="bullet"/>
      <w:lvlText w:val="o"/>
      <w:lvlJc w:val="left"/>
      <w:pPr>
        <w:ind w:left="6212" w:hanging="360"/>
      </w:pPr>
      <w:rPr>
        <w:rFonts w:ascii="Courier New" w:hAnsi="Courier New" w:cs="Courier New" w:hint="default"/>
      </w:rPr>
    </w:lvl>
    <w:lvl w:ilvl="8" w:tplc="08090005" w:tentative="1">
      <w:start w:val="1"/>
      <w:numFmt w:val="bullet"/>
      <w:lvlText w:val=""/>
      <w:lvlJc w:val="left"/>
      <w:pPr>
        <w:ind w:left="6932" w:hanging="360"/>
      </w:pPr>
      <w:rPr>
        <w:rFonts w:ascii="Wingdings" w:hAnsi="Wingdings" w:hint="default"/>
      </w:rPr>
    </w:lvl>
  </w:abstractNum>
  <w:abstractNum w:abstractNumId="2" w15:restartNumberingAfterBreak="0">
    <w:nsid w:val="0F817328"/>
    <w:multiLevelType w:val="hybridMultilevel"/>
    <w:tmpl w:val="26C48120"/>
    <w:lvl w:ilvl="0" w:tplc="08090001">
      <w:start w:val="1"/>
      <w:numFmt w:val="bullet"/>
      <w:lvlText w:val=""/>
      <w:lvlJc w:val="left"/>
      <w:pPr>
        <w:ind w:left="1536" w:hanging="360"/>
      </w:pPr>
      <w:rPr>
        <w:rFonts w:ascii="Symbol" w:hAnsi="Symbol" w:hint="default"/>
      </w:rPr>
    </w:lvl>
    <w:lvl w:ilvl="1" w:tplc="08090003" w:tentative="1">
      <w:start w:val="1"/>
      <w:numFmt w:val="bullet"/>
      <w:lvlText w:val="o"/>
      <w:lvlJc w:val="left"/>
      <w:pPr>
        <w:ind w:left="2256" w:hanging="360"/>
      </w:pPr>
      <w:rPr>
        <w:rFonts w:ascii="Courier New" w:hAnsi="Courier New" w:cs="Courier New" w:hint="default"/>
      </w:rPr>
    </w:lvl>
    <w:lvl w:ilvl="2" w:tplc="08090005" w:tentative="1">
      <w:start w:val="1"/>
      <w:numFmt w:val="bullet"/>
      <w:lvlText w:val=""/>
      <w:lvlJc w:val="left"/>
      <w:pPr>
        <w:ind w:left="2976" w:hanging="360"/>
      </w:pPr>
      <w:rPr>
        <w:rFonts w:ascii="Wingdings" w:hAnsi="Wingdings" w:hint="default"/>
      </w:rPr>
    </w:lvl>
    <w:lvl w:ilvl="3" w:tplc="08090001" w:tentative="1">
      <w:start w:val="1"/>
      <w:numFmt w:val="bullet"/>
      <w:lvlText w:val=""/>
      <w:lvlJc w:val="left"/>
      <w:pPr>
        <w:ind w:left="3696" w:hanging="360"/>
      </w:pPr>
      <w:rPr>
        <w:rFonts w:ascii="Symbol" w:hAnsi="Symbol" w:hint="default"/>
      </w:rPr>
    </w:lvl>
    <w:lvl w:ilvl="4" w:tplc="08090003" w:tentative="1">
      <w:start w:val="1"/>
      <w:numFmt w:val="bullet"/>
      <w:lvlText w:val="o"/>
      <w:lvlJc w:val="left"/>
      <w:pPr>
        <w:ind w:left="4416" w:hanging="360"/>
      </w:pPr>
      <w:rPr>
        <w:rFonts w:ascii="Courier New" w:hAnsi="Courier New" w:cs="Courier New" w:hint="default"/>
      </w:rPr>
    </w:lvl>
    <w:lvl w:ilvl="5" w:tplc="08090005" w:tentative="1">
      <w:start w:val="1"/>
      <w:numFmt w:val="bullet"/>
      <w:lvlText w:val=""/>
      <w:lvlJc w:val="left"/>
      <w:pPr>
        <w:ind w:left="5136" w:hanging="360"/>
      </w:pPr>
      <w:rPr>
        <w:rFonts w:ascii="Wingdings" w:hAnsi="Wingdings" w:hint="default"/>
      </w:rPr>
    </w:lvl>
    <w:lvl w:ilvl="6" w:tplc="08090001" w:tentative="1">
      <w:start w:val="1"/>
      <w:numFmt w:val="bullet"/>
      <w:lvlText w:val=""/>
      <w:lvlJc w:val="left"/>
      <w:pPr>
        <w:ind w:left="5856" w:hanging="360"/>
      </w:pPr>
      <w:rPr>
        <w:rFonts w:ascii="Symbol" w:hAnsi="Symbol" w:hint="default"/>
      </w:rPr>
    </w:lvl>
    <w:lvl w:ilvl="7" w:tplc="08090003" w:tentative="1">
      <w:start w:val="1"/>
      <w:numFmt w:val="bullet"/>
      <w:lvlText w:val="o"/>
      <w:lvlJc w:val="left"/>
      <w:pPr>
        <w:ind w:left="6576" w:hanging="360"/>
      </w:pPr>
      <w:rPr>
        <w:rFonts w:ascii="Courier New" w:hAnsi="Courier New" w:cs="Courier New" w:hint="default"/>
      </w:rPr>
    </w:lvl>
    <w:lvl w:ilvl="8" w:tplc="08090005" w:tentative="1">
      <w:start w:val="1"/>
      <w:numFmt w:val="bullet"/>
      <w:lvlText w:val=""/>
      <w:lvlJc w:val="left"/>
      <w:pPr>
        <w:ind w:left="7296" w:hanging="360"/>
      </w:pPr>
      <w:rPr>
        <w:rFonts w:ascii="Wingdings" w:hAnsi="Wingdings" w:hint="default"/>
      </w:rPr>
    </w:lvl>
  </w:abstractNum>
  <w:abstractNum w:abstractNumId="3" w15:restartNumberingAfterBreak="0">
    <w:nsid w:val="125871F7"/>
    <w:multiLevelType w:val="hybridMultilevel"/>
    <w:tmpl w:val="0B88A280"/>
    <w:lvl w:ilvl="0" w:tplc="08090001">
      <w:start w:val="1"/>
      <w:numFmt w:val="bullet"/>
      <w:lvlText w:val=""/>
      <w:lvlJc w:val="left"/>
      <w:pPr>
        <w:ind w:left="1368" w:hanging="360"/>
      </w:pPr>
      <w:rPr>
        <w:rFonts w:ascii="Symbol" w:hAnsi="Symbol" w:hint="default"/>
      </w:rPr>
    </w:lvl>
    <w:lvl w:ilvl="1" w:tplc="FFFFFFFF" w:tentative="1">
      <w:start w:val="1"/>
      <w:numFmt w:val="bullet"/>
      <w:lvlText w:val="o"/>
      <w:lvlJc w:val="left"/>
      <w:pPr>
        <w:ind w:left="2088" w:hanging="360"/>
      </w:pPr>
      <w:rPr>
        <w:rFonts w:ascii="Courier New" w:hAnsi="Courier New" w:cs="Courier New" w:hint="default"/>
      </w:rPr>
    </w:lvl>
    <w:lvl w:ilvl="2" w:tplc="FFFFFFFF" w:tentative="1">
      <w:start w:val="1"/>
      <w:numFmt w:val="bullet"/>
      <w:lvlText w:val=""/>
      <w:lvlJc w:val="left"/>
      <w:pPr>
        <w:ind w:left="2808" w:hanging="360"/>
      </w:pPr>
      <w:rPr>
        <w:rFonts w:ascii="Wingdings" w:hAnsi="Wingdings" w:hint="default"/>
      </w:rPr>
    </w:lvl>
    <w:lvl w:ilvl="3" w:tplc="FFFFFFFF" w:tentative="1">
      <w:start w:val="1"/>
      <w:numFmt w:val="bullet"/>
      <w:lvlText w:val=""/>
      <w:lvlJc w:val="left"/>
      <w:pPr>
        <w:ind w:left="3528" w:hanging="360"/>
      </w:pPr>
      <w:rPr>
        <w:rFonts w:ascii="Symbol" w:hAnsi="Symbol" w:hint="default"/>
      </w:rPr>
    </w:lvl>
    <w:lvl w:ilvl="4" w:tplc="FFFFFFFF" w:tentative="1">
      <w:start w:val="1"/>
      <w:numFmt w:val="bullet"/>
      <w:lvlText w:val="o"/>
      <w:lvlJc w:val="left"/>
      <w:pPr>
        <w:ind w:left="4248" w:hanging="360"/>
      </w:pPr>
      <w:rPr>
        <w:rFonts w:ascii="Courier New" w:hAnsi="Courier New" w:cs="Courier New" w:hint="default"/>
      </w:rPr>
    </w:lvl>
    <w:lvl w:ilvl="5" w:tplc="FFFFFFFF" w:tentative="1">
      <w:start w:val="1"/>
      <w:numFmt w:val="bullet"/>
      <w:lvlText w:val=""/>
      <w:lvlJc w:val="left"/>
      <w:pPr>
        <w:ind w:left="4968" w:hanging="360"/>
      </w:pPr>
      <w:rPr>
        <w:rFonts w:ascii="Wingdings" w:hAnsi="Wingdings" w:hint="default"/>
      </w:rPr>
    </w:lvl>
    <w:lvl w:ilvl="6" w:tplc="FFFFFFFF" w:tentative="1">
      <w:start w:val="1"/>
      <w:numFmt w:val="bullet"/>
      <w:lvlText w:val=""/>
      <w:lvlJc w:val="left"/>
      <w:pPr>
        <w:ind w:left="5688" w:hanging="360"/>
      </w:pPr>
      <w:rPr>
        <w:rFonts w:ascii="Symbol" w:hAnsi="Symbol" w:hint="default"/>
      </w:rPr>
    </w:lvl>
    <w:lvl w:ilvl="7" w:tplc="FFFFFFFF" w:tentative="1">
      <w:start w:val="1"/>
      <w:numFmt w:val="bullet"/>
      <w:lvlText w:val="o"/>
      <w:lvlJc w:val="left"/>
      <w:pPr>
        <w:ind w:left="6408" w:hanging="360"/>
      </w:pPr>
      <w:rPr>
        <w:rFonts w:ascii="Courier New" w:hAnsi="Courier New" w:cs="Courier New" w:hint="default"/>
      </w:rPr>
    </w:lvl>
    <w:lvl w:ilvl="8" w:tplc="FFFFFFFF" w:tentative="1">
      <w:start w:val="1"/>
      <w:numFmt w:val="bullet"/>
      <w:lvlText w:val=""/>
      <w:lvlJc w:val="left"/>
      <w:pPr>
        <w:ind w:left="7128" w:hanging="360"/>
      </w:pPr>
      <w:rPr>
        <w:rFonts w:ascii="Wingdings" w:hAnsi="Wingdings" w:hint="default"/>
      </w:rPr>
    </w:lvl>
  </w:abstractNum>
  <w:abstractNum w:abstractNumId="4" w15:restartNumberingAfterBreak="0">
    <w:nsid w:val="163E73DB"/>
    <w:multiLevelType w:val="hybridMultilevel"/>
    <w:tmpl w:val="F398C17A"/>
    <w:lvl w:ilvl="0" w:tplc="66403546">
      <w:start w:val="1"/>
      <w:numFmt w:val="decimal"/>
      <w:lvlText w:val="2.%1."/>
      <w:lvlJc w:val="left"/>
      <w:pPr>
        <w:ind w:left="72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A770C23"/>
    <w:multiLevelType w:val="hybridMultilevel"/>
    <w:tmpl w:val="7472AABA"/>
    <w:lvl w:ilvl="0" w:tplc="0E9231B2">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CF17EED"/>
    <w:multiLevelType w:val="multilevel"/>
    <w:tmpl w:val="CE040260"/>
    <w:lvl w:ilvl="0">
      <w:start w:val="1"/>
      <w:numFmt w:val="decimal"/>
      <w:pStyle w:val="TableDataNumbered"/>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13078ED"/>
    <w:multiLevelType w:val="hybridMultilevel"/>
    <w:tmpl w:val="C61EEA2E"/>
    <w:lvl w:ilvl="0" w:tplc="9D52F67C">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20B2657"/>
    <w:multiLevelType w:val="hybridMultilevel"/>
    <w:tmpl w:val="2794C9E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9" w15:restartNumberingAfterBreak="0">
    <w:nsid w:val="2351048B"/>
    <w:multiLevelType w:val="hybridMultilevel"/>
    <w:tmpl w:val="E766EE44"/>
    <w:lvl w:ilvl="0" w:tplc="9D568D94">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5A27893"/>
    <w:multiLevelType w:val="hybridMultilevel"/>
    <w:tmpl w:val="D86673E2"/>
    <w:lvl w:ilvl="0" w:tplc="EF3EC7CC">
      <w:start w:val="1"/>
      <w:numFmt w:val="decimal"/>
      <w:lvlText w:val="3.%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DD41D3"/>
    <w:multiLevelType w:val="multilevel"/>
    <w:tmpl w:val="B0983CF0"/>
    <w:lvl w:ilvl="0">
      <w:start w:val="1"/>
      <w:numFmt w:val="bullet"/>
      <w:lvlText w:val=""/>
      <w:lvlJc w:val="left"/>
      <w:pPr>
        <w:ind w:left="1548" w:hanging="540"/>
      </w:pPr>
      <w:rPr>
        <w:rFonts w:ascii="Symbol" w:hAnsi="Symbol" w:hint="default"/>
      </w:rPr>
    </w:lvl>
    <w:lvl w:ilvl="1">
      <w:start w:val="5"/>
      <w:numFmt w:val="decimal"/>
      <w:lvlText w:val="%1.%2"/>
      <w:lvlJc w:val="left"/>
      <w:pPr>
        <w:ind w:left="2257" w:hanging="540"/>
      </w:pPr>
      <w:rPr>
        <w:rFonts w:hint="default"/>
      </w:rPr>
    </w:lvl>
    <w:lvl w:ilvl="2">
      <w:start w:val="2"/>
      <w:numFmt w:val="decimal"/>
      <w:lvlText w:val="%1.%2.%3"/>
      <w:lvlJc w:val="left"/>
      <w:pPr>
        <w:ind w:left="3146" w:hanging="720"/>
      </w:pPr>
      <w:rPr>
        <w:rFonts w:hint="default"/>
      </w:rPr>
    </w:lvl>
    <w:lvl w:ilvl="3">
      <w:start w:val="1"/>
      <w:numFmt w:val="decimal"/>
      <w:lvlText w:val="%1.%2.%3.%4"/>
      <w:lvlJc w:val="left"/>
      <w:pPr>
        <w:ind w:left="4215" w:hanging="1080"/>
      </w:pPr>
      <w:rPr>
        <w:rFonts w:hint="default"/>
      </w:rPr>
    </w:lvl>
    <w:lvl w:ilvl="4">
      <w:start w:val="1"/>
      <w:numFmt w:val="decimal"/>
      <w:lvlText w:val="%1.%2.%3.%4.%5"/>
      <w:lvlJc w:val="left"/>
      <w:pPr>
        <w:ind w:left="4924" w:hanging="1080"/>
      </w:pPr>
      <w:rPr>
        <w:rFonts w:hint="default"/>
      </w:rPr>
    </w:lvl>
    <w:lvl w:ilvl="5">
      <w:start w:val="1"/>
      <w:numFmt w:val="decimal"/>
      <w:lvlText w:val="%1.%2.%3.%4.%5.%6"/>
      <w:lvlJc w:val="left"/>
      <w:pPr>
        <w:ind w:left="5993" w:hanging="1440"/>
      </w:pPr>
      <w:rPr>
        <w:rFonts w:hint="default"/>
      </w:rPr>
    </w:lvl>
    <w:lvl w:ilvl="6">
      <w:start w:val="1"/>
      <w:numFmt w:val="decimal"/>
      <w:lvlText w:val="%1.%2.%3.%4.%5.%6.%7"/>
      <w:lvlJc w:val="left"/>
      <w:pPr>
        <w:ind w:left="6702" w:hanging="1440"/>
      </w:pPr>
      <w:rPr>
        <w:rFonts w:hint="default"/>
      </w:rPr>
    </w:lvl>
    <w:lvl w:ilvl="7">
      <w:start w:val="1"/>
      <w:numFmt w:val="decimal"/>
      <w:lvlText w:val="%1.%2.%3.%4.%5.%6.%7.%8"/>
      <w:lvlJc w:val="left"/>
      <w:pPr>
        <w:ind w:left="7771" w:hanging="1800"/>
      </w:pPr>
      <w:rPr>
        <w:rFonts w:hint="default"/>
      </w:rPr>
    </w:lvl>
    <w:lvl w:ilvl="8">
      <w:start w:val="1"/>
      <w:numFmt w:val="decimal"/>
      <w:lvlText w:val="%1.%2.%3.%4.%5.%6.%7.%8.%9"/>
      <w:lvlJc w:val="left"/>
      <w:pPr>
        <w:ind w:left="8480" w:hanging="1800"/>
      </w:pPr>
      <w:rPr>
        <w:rFonts w:hint="default"/>
      </w:rPr>
    </w:lvl>
  </w:abstractNum>
  <w:abstractNum w:abstractNumId="12" w15:restartNumberingAfterBreak="0">
    <w:nsid w:val="313E455E"/>
    <w:multiLevelType w:val="hybridMultilevel"/>
    <w:tmpl w:val="A1EEBD26"/>
    <w:lvl w:ilvl="0" w:tplc="D938C0A2">
      <w:start w:val="1"/>
      <w:numFmt w:val="decimal"/>
      <w:lvlText w:val="%1."/>
      <w:lvlJc w:val="left"/>
      <w:pPr>
        <w:ind w:left="360" w:hanging="360"/>
      </w:pPr>
      <w:rPr>
        <w:rFonts w:hint="default"/>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1E566CE"/>
    <w:multiLevelType w:val="hybridMultilevel"/>
    <w:tmpl w:val="49EA1A9C"/>
    <w:lvl w:ilvl="0" w:tplc="0304E838">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B975B6E"/>
    <w:multiLevelType w:val="multilevel"/>
    <w:tmpl w:val="9176E026"/>
    <w:lvl w:ilvl="0">
      <w:start w:val="1"/>
      <w:numFmt w:val="bullet"/>
      <w:lvlText w:val=""/>
      <w:lvlJc w:val="left"/>
      <w:pPr>
        <w:ind w:left="900" w:hanging="540"/>
      </w:pPr>
      <w:rPr>
        <w:rFonts w:ascii="Symbol" w:hAnsi="Symbol" w:hint="default"/>
        <w:b w:val="0"/>
      </w:rPr>
    </w:lvl>
    <w:lvl w:ilvl="1">
      <w:start w:val="5"/>
      <w:numFmt w:val="decimal"/>
      <w:lvlText w:val="%1.%2"/>
      <w:lvlJc w:val="left"/>
      <w:pPr>
        <w:ind w:left="1609" w:hanging="540"/>
      </w:pPr>
      <w:rPr>
        <w:rFonts w:hint="default"/>
      </w:rPr>
    </w:lvl>
    <w:lvl w:ilvl="2">
      <w:start w:val="2"/>
      <w:numFmt w:val="decimal"/>
      <w:lvlText w:val="%1.%2.%3"/>
      <w:lvlJc w:val="left"/>
      <w:pPr>
        <w:ind w:left="2498" w:hanging="720"/>
      </w:pPr>
      <w:rPr>
        <w:rFonts w:hint="default"/>
      </w:rPr>
    </w:lvl>
    <w:lvl w:ilvl="3">
      <w:start w:val="1"/>
      <w:numFmt w:val="decimal"/>
      <w:lvlText w:val="%1.%2.%3.%4"/>
      <w:lvlJc w:val="left"/>
      <w:pPr>
        <w:ind w:left="3567" w:hanging="1080"/>
      </w:pPr>
      <w:rPr>
        <w:rFonts w:hint="default"/>
      </w:rPr>
    </w:lvl>
    <w:lvl w:ilvl="4">
      <w:start w:val="1"/>
      <w:numFmt w:val="decimal"/>
      <w:lvlText w:val="%1.%2.%3.%4.%5"/>
      <w:lvlJc w:val="left"/>
      <w:pPr>
        <w:ind w:left="4276" w:hanging="1080"/>
      </w:pPr>
      <w:rPr>
        <w:rFonts w:hint="default"/>
      </w:rPr>
    </w:lvl>
    <w:lvl w:ilvl="5">
      <w:start w:val="1"/>
      <w:numFmt w:val="bullet"/>
      <w:lvlText w:val=""/>
      <w:lvlJc w:val="left"/>
      <w:pPr>
        <w:ind w:left="1080" w:hanging="360"/>
      </w:pPr>
      <w:rPr>
        <w:rFonts w:ascii="Symbol" w:hAnsi="Symbol" w:hint="default"/>
      </w:rPr>
    </w:lvl>
    <w:lvl w:ilvl="6">
      <w:start w:val="1"/>
      <w:numFmt w:val="decimal"/>
      <w:lvlText w:val="%1.%2.%3.%4.%5.%6.%7"/>
      <w:lvlJc w:val="left"/>
      <w:pPr>
        <w:ind w:left="6054" w:hanging="1440"/>
      </w:pPr>
      <w:rPr>
        <w:rFonts w:hint="default"/>
      </w:rPr>
    </w:lvl>
    <w:lvl w:ilvl="7">
      <w:start w:val="1"/>
      <w:numFmt w:val="decimal"/>
      <w:lvlText w:val="%1.%2.%3.%4.%5.%6.%7.%8"/>
      <w:lvlJc w:val="left"/>
      <w:pPr>
        <w:ind w:left="7123" w:hanging="1800"/>
      </w:pPr>
      <w:rPr>
        <w:rFonts w:hint="default"/>
      </w:rPr>
    </w:lvl>
    <w:lvl w:ilvl="8">
      <w:start w:val="1"/>
      <w:numFmt w:val="decimal"/>
      <w:lvlText w:val="%1.%2.%3.%4.%5.%6.%7.%8.%9"/>
      <w:lvlJc w:val="left"/>
      <w:pPr>
        <w:ind w:left="7832" w:hanging="1800"/>
      </w:pPr>
      <w:rPr>
        <w:rFonts w:hint="default"/>
      </w:rPr>
    </w:lvl>
  </w:abstractNum>
  <w:abstractNum w:abstractNumId="15" w15:restartNumberingAfterBreak="0">
    <w:nsid w:val="408E4C6D"/>
    <w:multiLevelType w:val="hybridMultilevel"/>
    <w:tmpl w:val="4CF82C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12C089F"/>
    <w:multiLevelType w:val="multilevel"/>
    <w:tmpl w:val="8466E42E"/>
    <w:lvl w:ilvl="0">
      <w:start w:val="1"/>
      <w:numFmt w:val="decimal"/>
      <w:lvlText w:val="%1."/>
      <w:lvlJc w:val="left"/>
      <w:pPr>
        <w:tabs>
          <w:tab w:val="num" w:pos="360"/>
        </w:tabs>
        <w:ind w:left="360" w:hanging="360"/>
      </w:pPr>
      <w:rPr>
        <w:rFonts w:ascii="Arial" w:eastAsiaTheme="minorHAnsi"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rPr>
        <w:rFonts w:ascii="Arial" w:eastAsia="Times New Roman" w:hAnsi="Arial" w:cs="Arial"/>
      </w:rPr>
    </w:lvl>
    <w:lvl w:ilvl="3">
      <w:start w:val="1"/>
      <w:numFmt w:val="decimal"/>
      <w:lvlText w:val="%4."/>
      <w:lvlJc w:val="left"/>
      <w:pPr>
        <w:tabs>
          <w:tab w:val="num" w:pos="2520"/>
        </w:tabs>
        <w:ind w:left="2520" w:hanging="360"/>
      </w:pPr>
    </w:lvl>
    <w:lvl w:ilvl="4">
      <w:start w:val="1"/>
      <w:numFmt w:val="bullet"/>
      <w:lvlText w:val=""/>
      <w:lvlJc w:val="left"/>
      <w:pPr>
        <w:ind w:left="3267" w:hanging="360"/>
      </w:pPr>
      <w:rPr>
        <w:rFonts w:ascii="Symbol" w:hAnsi="Symbol" w:hint="default"/>
      </w:r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7" w15:restartNumberingAfterBreak="0">
    <w:nsid w:val="49BE3EF4"/>
    <w:multiLevelType w:val="multilevel"/>
    <w:tmpl w:val="DA56B660"/>
    <w:lvl w:ilvl="0">
      <w:start w:val="1"/>
      <w:numFmt w:val="decimal"/>
      <w:lvlText w:val="%1."/>
      <w:lvlJc w:val="left"/>
      <w:pPr>
        <w:tabs>
          <w:tab w:val="num" w:pos="567"/>
        </w:tabs>
        <w:ind w:left="0" w:firstLine="0"/>
      </w:pPr>
      <w:rPr>
        <w:rFonts w:hint="default"/>
      </w:rPr>
    </w:lvl>
    <w:lvl w:ilvl="1">
      <w:start w:val="1"/>
      <w:numFmt w:val="decimal"/>
      <w:pStyle w:val="Heading3"/>
      <w:lvlText w:val="%1.%2."/>
      <w:lvlJc w:val="left"/>
      <w:pPr>
        <w:tabs>
          <w:tab w:val="num" w:pos="1134"/>
        </w:tabs>
        <w:ind w:left="567"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4"/>
      <w:lvlText w:val="%1.%2.%3."/>
      <w:lvlJc w:val="left"/>
      <w:pPr>
        <w:tabs>
          <w:tab w:val="num" w:pos="1701"/>
        </w:tabs>
        <w:ind w:left="1134"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2268"/>
        </w:tabs>
        <w:ind w:left="170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8" w15:restartNumberingAfterBreak="0">
    <w:nsid w:val="4B7173ED"/>
    <w:multiLevelType w:val="multilevel"/>
    <w:tmpl w:val="2F7E4FBE"/>
    <w:lvl w:ilvl="0">
      <w:start w:val="1"/>
      <w:numFmt w:val="bullet"/>
      <w:lvlText w:val=""/>
      <w:lvlJc w:val="left"/>
      <w:pPr>
        <w:ind w:left="540" w:hanging="540"/>
      </w:pPr>
      <w:rPr>
        <w:rFonts w:ascii="Symbol" w:hAnsi="Symbol" w:hint="default"/>
      </w:rPr>
    </w:lvl>
    <w:lvl w:ilvl="1">
      <w:start w:val="5"/>
      <w:numFmt w:val="decimal"/>
      <w:lvlText w:val="%1.%2"/>
      <w:lvlJc w:val="left"/>
      <w:pPr>
        <w:ind w:left="1249" w:hanging="540"/>
      </w:pPr>
      <w:rPr>
        <w:rFonts w:hint="default"/>
      </w:rPr>
    </w:lvl>
    <w:lvl w:ilvl="2">
      <w:start w:val="1"/>
      <w:numFmt w:val="bullet"/>
      <w:lvlText w:val=""/>
      <w:lvlJc w:val="left"/>
      <w:pPr>
        <w:ind w:left="1494" w:hanging="360"/>
      </w:pPr>
      <w:rPr>
        <w:rFonts w:ascii="Symbol" w:hAnsi="Symbol"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bullet"/>
      <w:lvlText w:val=""/>
      <w:lvlJc w:val="left"/>
      <w:pPr>
        <w:ind w:left="720" w:hanging="360"/>
      </w:pPr>
      <w:rPr>
        <w:rFonts w:ascii="Symbol" w:hAnsi="Symbol"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4C1E57F8"/>
    <w:multiLevelType w:val="hybridMultilevel"/>
    <w:tmpl w:val="D86674FC"/>
    <w:lvl w:ilvl="0" w:tplc="08090009">
      <w:start w:val="1"/>
      <w:numFmt w:val="bullet"/>
      <w:lvlText w:val=""/>
      <w:lvlJc w:val="left"/>
      <w:pPr>
        <w:ind w:left="1532" w:hanging="360"/>
      </w:pPr>
      <w:rPr>
        <w:rFonts w:ascii="Wingdings" w:hAnsi="Wingdings" w:hint="default"/>
      </w:rPr>
    </w:lvl>
    <w:lvl w:ilvl="1" w:tplc="FFFFFFFF" w:tentative="1">
      <w:start w:val="1"/>
      <w:numFmt w:val="bullet"/>
      <w:lvlText w:val="o"/>
      <w:lvlJc w:val="left"/>
      <w:pPr>
        <w:ind w:left="2252" w:hanging="360"/>
      </w:pPr>
      <w:rPr>
        <w:rFonts w:ascii="Courier New" w:hAnsi="Courier New" w:cs="Courier New" w:hint="default"/>
      </w:rPr>
    </w:lvl>
    <w:lvl w:ilvl="2" w:tplc="FFFFFFFF" w:tentative="1">
      <w:start w:val="1"/>
      <w:numFmt w:val="bullet"/>
      <w:lvlText w:val=""/>
      <w:lvlJc w:val="left"/>
      <w:pPr>
        <w:ind w:left="2972" w:hanging="360"/>
      </w:pPr>
      <w:rPr>
        <w:rFonts w:ascii="Wingdings" w:hAnsi="Wingdings" w:hint="default"/>
      </w:rPr>
    </w:lvl>
    <w:lvl w:ilvl="3" w:tplc="FFFFFFFF" w:tentative="1">
      <w:start w:val="1"/>
      <w:numFmt w:val="bullet"/>
      <w:lvlText w:val=""/>
      <w:lvlJc w:val="left"/>
      <w:pPr>
        <w:ind w:left="3692" w:hanging="360"/>
      </w:pPr>
      <w:rPr>
        <w:rFonts w:ascii="Symbol" w:hAnsi="Symbol" w:hint="default"/>
      </w:rPr>
    </w:lvl>
    <w:lvl w:ilvl="4" w:tplc="FFFFFFFF" w:tentative="1">
      <w:start w:val="1"/>
      <w:numFmt w:val="bullet"/>
      <w:lvlText w:val="o"/>
      <w:lvlJc w:val="left"/>
      <w:pPr>
        <w:ind w:left="4412" w:hanging="360"/>
      </w:pPr>
      <w:rPr>
        <w:rFonts w:ascii="Courier New" w:hAnsi="Courier New" w:cs="Courier New" w:hint="default"/>
      </w:rPr>
    </w:lvl>
    <w:lvl w:ilvl="5" w:tplc="FFFFFFFF" w:tentative="1">
      <w:start w:val="1"/>
      <w:numFmt w:val="bullet"/>
      <w:lvlText w:val=""/>
      <w:lvlJc w:val="left"/>
      <w:pPr>
        <w:ind w:left="5132" w:hanging="360"/>
      </w:pPr>
      <w:rPr>
        <w:rFonts w:ascii="Wingdings" w:hAnsi="Wingdings" w:hint="default"/>
      </w:rPr>
    </w:lvl>
    <w:lvl w:ilvl="6" w:tplc="FFFFFFFF" w:tentative="1">
      <w:start w:val="1"/>
      <w:numFmt w:val="bullet"/>
      <w:lvlText w:val=""/>
      <w:lvlJc w:val="left"/>
      <w:pPr>
        <w:ind w:left="5852" w:hanging="360"/>
      </w:pPr>
      <w:rPr>
        <w:rFonts w:ascii="Symbol" w:hAnsi="Symbol" w:hint="default"/>
      </w:rPr>
    </w:lvl>
    <w:lvl w:ilvl="7" w:tplc="FFFFFFFF" w:tentative="1">
      <w:start w:val="1"/>
      <w:numFmt w:val="bullet"/>
      <w:lvlText w:val="o"/>
      <w:lvlJc w:val="left"/>
      <w:pPr>
        <w:ind w:left="6572" w:hanging="360"/>
      </w:pPr>
      <w:rPr>
        <w:rFonts w:ascii="Courier New" w:hAnsi="Courier New" w:cs="Courier New" w:hint="default"/>
      </w:rPr>
    </w:lvl>
    <w:lvl w:ilvl="8" w:tplc="FFFFFFFF" w:tentative="1">
      <w:start w:val="1"/>
      <w:numFmt w:val="bullet"/>
      <w:lvlText w:val=""/>
      <w:lvlJc w:val="left"/>
      <w:pPr>
        <w:ind w:left="7292" w:hanging="360"/>
      </w:pPr>
      <w:rPr>
        <w:rFonts w:ascii="Wingdings" w:hAnsi="Wingdings" w:hint="default"/>
      </w:rPr>
    </w:lvl>
  </w:abstractNum>
  <w:abstractNum w:abstractNumId="20" w15:restartNumberingAfterBreak="0">
    <w:nsid w:val="4FB47118"/>
    <w:multiLevelType w:val="hybridMultilevel"/>
    <w:tmpl w:val="546C3BC0"/>
    <w:lvl w:ilvl="0" w:tplc="87AC3C82">
      <w:start w:val="1"/>
      <w:numFmt w:val="decimal"/>
      <w:lvlText w:val="1.%1."/>
      <w:lvlJc w:val="left"/>
      <w:pPr>
        <w:ind w:left="720" w:hanging="360"/>
      </w:pPr>
      <w:rPr>
        <w:rFonts w:hint="default"/>
        <w:b w:val="0"/>
        <w:b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517D5DF3"/>
    <w:multiLevelType w:val="hybridMultilevel"/>
    <w:tmpl w:val="9F8E967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3CA2C66"/>
    <w:multiLevelType w:val="hybridMultilevel"/>
    <w:tmpl w:val="2D8CD78A"/>
    <w:lvl w:ilvl="0" w:tplc="08090001">
      <w:start w:val="1"/>
      <w:numFmt w:val="bullet"/>
      <w:lvlText w:val=""/>
      <w:lvlJc w:val="left"/>
      <w:pPr>
        <w:ind w:left="1536" w:hanging="360"/>
      </w:pPr>
      <w:rPr>
        <w:rFonts w:ascii="Symbol" w:hAnsi="Symbol" w:hint="default"/>
      </w:rPr>
    </w:lvl>
    <w:lvl w:ilvl="1" w:tplc="08090003" w:tentative="1">
      <w:start w:val="1"/>
      <w:numFmt w:val="bullet"/>
      <w:lvlText w:val="o"/>
      <w:lvlJc w:val="left"/>
      <w:pPr>
        <w:ind w:left="2256" w:hanging="360"/>
      </w:pPr>
      <w:rPr>
        <w:rFonts w:ascii="Courier New" w:hAnsi="Courier New" w:cs="Courier New" w:hint="default"/>
      </w:rPr>
    </w:lvl>
    <w:lvl w:ilvl="2" w:tplc="08090005" w:tentative="1">
      <w:start w:val="1"/>
      <w:numFmt w:val="bullet"/>
      <w:lvlText w:val=""/>
      <w:lvlJc w:val="left"/>
      <w:pPr>
        <w:ind w:left="2976" w:hanging="360"/>
      </w:pPr>
      <w:rPr>
        <w:rFonts w:ascii="Wingdings" w:hAnsi="Wingdings" w:hint="default"/>
      </w:rPr>
    </w:lvl>
    <w:lvl w:ilvl="3" w:tplc="08090001" w:tentative="1">
      <w:start w:val="1"/>
      <w:numFmt w:val="bullet"/>
      <w:lvlText w:val=""/>
      <w:lvlJc w:val="left"/>
      <w:pPr>
        <w:ind w:left="3696" w:hanging="360"/>
      </w:pPr>
      <w:rPr>
        <w:rFonts w:ascii="Symbol" w:hAnsi="Symbol" w:hint="default"/>
      </w:rPr>
    </w:lvl>
    <w:lvl w:ilvl="4" w:tplc="08090003" w:tentative="1">
      <w:start w:val="1"/>
      <w:numFmt w:val="bullet"/>
      <w:lvlText w:val="o"/>
      <w:lvlJc w:val="left"/>
      <w:pPr>
        <w:ind w:left="4416" w:hanging="360"/>
      </w:pPr>
      <w:rPr>
        <w:rFonts w:ascii="Courier New" w:hAnsi="Courier New" w:cs="Courier New" w:hint="default"/>
      </w:rPr>
    </w:lvl>
    <w:lvl w:ilvl="5" w:tplc="08090005" w:tentative="1">
      <w:start w:val="1"/>
      <w:numFmt w:val="bullet"/>
      <w:lvlText w:val=""/>
      <w:lvlJc w:val="left"/>
      <w:pPr>
        <w:ind w:left="5136" w:hanging="360"/>
      </w:pPr>
      <w:rPr>
        <w:rFonts w:ascii="Wingdings" w:hAnsi="Wingdings" w:hint="default"/>
      </w:rPr>
    </w:lvl>
    <w:lvl w:ilvl="6" w:tplc="08090001" w:tentative="1">
      <w:start w:val="1"/>
      <w:numFmt w:val="bullet"/>
      <w:lvlText w:val=""/>
      <w:lvlJc w:val="left"/>
      <w:pPr>
        <w:ind w:left="5856" w:hanging="360"/>
      </w:pPr>
      <w:rPr>
        <w:rFonts w:ascii="Symbol" w:hAnsi="Symbol" w:hint="default"/>
      </w:rPr>
    </w:lvl>
    <w:lvl w:ilvl="7" w:tplc="08090003" w:tentative="1">
      <w:start w:val="1"/>
      <w:numFmt w:val="bullet"/>
      <w:lvlText w:val="o"/>
      <w:lvlJc w:val="left"/>
      <w:pPr>
        <w:ind w:left="6576" w:hanging="360"/>
      </w:pPr>
      <w:rPr>
        <w:rFonts w:ascii="Courier New" w:hAnsi="Courier New" w:cs="Courier New" w:hint="default"/>
      </w:rPr>
    </w:lvl>
    <w:lvl w:ilvl="8" w:tplc="08090005" w:tentative="1">
      <w:start w:val="1"/>
      <w:numFmt w:val="bullet"/>
      <w:lvlText w:val=""/>
      <w:lvlJc w:val="left"/>
      <w:pPr>
        <w:ind w:left="7296" w:hanging="360"/>
      </w:pPr>
      <w:rPr>
        <w:rFonts w:ascii="Wingdings" w:hAnsi="Wingdings" w:hint="default"/>
      </w:rPr>
    </w:lvl>
  </w:abstractNum>
  <w:abstractNum w:abstractNumId="23" w15:restartNumberingAfterBreak="0">
    <w:nsid w:val="5BDA7EBB"/>
    <w:multiLevelType w:val="hybridMultilevel"/>
    <w:tmpl w:val="4F0023C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639F1B8F"/>
    <w:multiLevelType w:val="hybridMultilevel"/>
    <w:tmpl w:val="ECE804E0"/>
    <w:lvl w:ilvl="0" w:tplc="08090001">
      <w:start w:val="1"/>
      <w:numFmt w:val="bullet"/>
      <w:lvlText w:val=""/>
      <w:lvlJc w:val="left"/>
      <w:pPr>
        <w:ind w:left="1172" w:hanging="360"/>
      </w:pPr>
      <w:rPr>
        <w:rFonts w:ascii="Symbol" w:hAnsi="Symbol" w:hint="default"/>
      </w:rPr>
    </w:lvl>
    <w:lvl w:ilvl="1" w:tplc="08090003" w:tentative="1">
      <w:start w:val="1"/>
      <w:numFmt w:val="bullet"/>
      <w:lvlText w:val="o"/>
      <w:lvlJc w:val="left"/>
      <w:pPr>
        <w:ind w:left="1892" w:hanging="360"/>
      </w:pPr>
      <w:rPr>
        <w:rFonts w:ascii="Courier New" w:hAnsi="Courier New" w:cs="Courier New" w:hint="default"/>
      </w:rPr>
    </w:lvl>
    <w:lvl w:ilvl="2" w:tplc="08090005" w:tentative="1">
      <w:start w:val="1"/>
      <w:numFmt w:val="bullet"/>
      <w:lvlText w:val=""/>
      <w:lvlJc w:val="left"/>
      <w:pPr>
        <w:ind w:left="2612" w:hanging="360"/>
      </w:pPr>
      <w:rPr>
        <w:rFonts w:ascii="Wingdings" w:hAnsi="Wingdings" w:hint="default"/>
      </w:rPr>
    </w:lvl>
    <w:lvl w:ilvl="3" w:tplc="08090001" w:tentative="1">
      <w:start w:val="1"/>
      <w:numFmt w:val="bullet"/>
      <w:lvlText w:val=""/>
      <w:lvlJc w:val="left"/>
      <w:pPr>
        <w:ind w:left="3332" w:hanging="360"/>
      </w:pPr>
      <w:rPr>
        <w:rFonts w:ascii="Symbol" w:hAnsi="Symbol" w:hint="default"/>
      </w:rPr>
    </w:lvl>
    <w:lvl w:ilvl="4" w:tplc="08090003" w:tentative="1">
      <w:start w:val="1"/>
      <w:numFmt w:val="bullet"/>
      <w:lvlText w:val="o"/>
      <w:lvlJc w:val="left"/>
      <w:pPr>
        <w:ind w:left="4052" w:hanging="360"/>
      </w:pPr>
      <w:rPr>
        <w:rFonts w:ascii="Courier New" w:hAnsi="Courier New" w:cs="Courier New" w:hint="default"/>
      </w:rPr>
    </w:lvl>
    <w:lvl w:ilvl="5" w:tplc="08090005" w:tentative="1">
      <w:start w:val="1"/>
      <w:numFmt w:val="bullet"/>
      <w:lvlText w:val=""/>
      <w:lvlJc w:val="left"/>
      <w:pPr>
        <w:ind w:left="4772" w:hanging="360"/>
      </w:pPr>
      <w:rPr>
        <w:rFonts w:ascii="Wingdings" w:hAnsi="Wingdings" w:hint="default"/>
      </w:rPr>
    </w:lvl>
    <w:lvl w:ilvl="6" w:tplc="08090001" w:tentative="1">
      <w:start w:val="1"/>
      <w:numFmt w:val="bullet"/>
      <w:lvlText w:val=""/>
      <w:lvlJc w:val="left"/>
      <w:pPr>
        <w:ind w:left="5492" w:hanging="360"/>
      </w:pPr>
      <w:rPr>
        <w:rFonts w:ascii="Symbol" w:hAnsi="Symbol" w:hint="default"/>
      </w:rPr>
    </w:lvl>
    <w:lvl w:ilvl="7" w:tplc="08090003" w:tentative="1">
      <w:start w:val="1"/>
      <w:numFmt w:val="bullet"/>
      <w:lvlText w:val="o"/>
      <w:lvlJc w:val="left"/>
      <w:pPr>
        <w:ind w:left="6212" w:hanging="360"/>
      </w:pPr>
      <w:rPr>
        <w:rFonts w:ascii="Courier New" w:hAnsi="Courier New" w:cs="Courier New" w:hint="default"/>
      </w:rPr>
    </w:lvl>
    <w:lvl w:ilvl="8" w:tplc="08090005" w:tentative="1">
      <w:start w:val="1"/>
      <w:numFmt w:val="bullet"/>
      <w:lvlText w:val=""/>
      <w:lvlJc w:val="left"/>
      <w:pPr>
        <w:ind w:left="6932" w:hanging="360"/>
      </w:pPr>
      <w:rPr>
        <w:rFonts w:ascii="Wingdings" w:hAnsi="Wingdings" w:hint="default"/>
      </w:rPr>
    </w:lvl>
  </w:abstractNum>
  <w:abstractNum w:abstractNumId="25" w15:restartNumberingAfterBreak="0">
    <w:nsid w:val="663F47A1"/>
    <w:multiLevelType w:val="hybridMultilevel"/>
    <w:tmpl w:val="49F0010A"/>
    <w:lvl w:ilvl="0" w:tplc="E228A4C4">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9180B1B"/>
    <w:multiLevelType w:val="hybridMultilevel"/>
    <w:tmpl w:val="7D1AC50A"/>
    <w:lvl w:ilvl="0" w:tplc="BE987292">
      <w:start w:val="1"/>
      <w:numFmt w:val="decimal"/>
      <w:lvlText w:val="1.%1."/>
      <w:lvlJc w:val="left"/>
      <w:pPr>
        <w:ind w:left="720" w:hanging="360"/>
      </w:pPr>
      <w:rPr>
        <w:rFonts w:hint="default"/>
        <w:b w:val="0"/>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69855B3B"/>
    <w:multiLevelType w:val="hybridMultilevel"/>
    <w:tmpl w:val="5BD46BC4"/>
    <w:lvl w:ilvl="0" w:tplc="08090001">
      <w:start w:val="1"/>
      <w:numFmt w:val="bullet"/>
      <w:lvlText w:val=""/>
      <w:lvlJc w:val="left"/>
      <w:pPr>
        <w:ind w:left="1536" w:hanging="360"/>
      </w:pPr>
      <w:rPr>
        <w:rFonts w:ascii="Symbol" w:hAnsi="Symbol" w:hint="default"/>
      </w:rPr>
    </w:lvl>
    <w:lvl w:ilvl="1" w:tplc="08090003" w:tentative="1">
      <w:start w:val="1"/>
      <w:numFmt w:val="bullet"/>
      <w:lvlText w:val="o"/>
      <w:lvlJc w:val="left"/>
      <w:pPr>
        <w:ind w:left="2256" w:hanging="360"/>
      </w:pPr>
      <w:rPr>
        <w:rFonts w:ascii="Courier New" w:hAnsi="Courier New" w:cs="Courier New" w:hint="default"/>
      </w:rPr>
    </w:lvl>
    <w:lvl w:ilvl="2" w:tplc="08090005" w:tentative="1">
      <w:start w:val="1"/>
      <w:numFmt w:val="bullet"/>
      <w:lvlText w:val=""/>
      <w:lvlJc w:val="left"/>
      <w:pPr>
        <w:ind w:left="2976" w:hanging="360"/>
      </w:pPr>
      <w:rPr>
        <w:rFonts w:ascii="Wingdings" w:hAnsi="Wingdings" w:hint="default"/>
      </w:rPr>
    </w:lvl>
    <w:lvl w:ilvl="3" w:tplc="08090001" w:tentative="1">
      <w:start w:val="1"/>
      <w:numFmt w:val="bullet"/>
      <w:lvlText w:val=""/>
      <w:lvlJc w:val="left"/>
      <w:pPr>
        <w:ind w:left="3696" w:hanging="360"/>
      </w:pPr>
      <w:rPr>
        <w:rFonts w:ascii="Symbol" w:hAnsi="Symbol" w:hint="default"/>
      </w:rPr>
    </w:lvl>
    <w:lvl w:ilvl="4" w:tplc="08090003" w:tentative="1">
      <w:start w:val="1"/>
      <w:numFmt w:val="bullet"/>
      <w:lvlText w:val="o"/>
      <w:lvlJc w:val="left"/>
      <w:pPr>
        <w:ind w:left="4416" w:hanging="360"/>
      </w:pPr>
      <w:rPr>
        <w:rFonts w:ascii="Courier New" w:hAnsi="Courier New" w:cs="Courier New" w:hint="default"/>
      </w:rPr>
    </w:lvl>
    <w:lvl w:ilvl="5" w:tplc="08090005" w:tentative="1">
      <w:start w:val="1"/>
      <w:numFmt w:val="bullet"/>
      <w:lvlText w:val=""/>
      <w:lvlJc w:val="left"/>
      <w:pPr>
        <w:ind w:left="5136" w:hanging="360"/>
      </w:pPr>
      <w:rPr>
        <w:rFonts w:ascii="Wingdings" w:hAnsi="Wingdings" w:hint="default"/>
      </w:rPr>
    </w:lvl>
    <w:lvl w:ilvl="6" w:tplc="08090001" w:tentative="1">
      <w:start w:val="1"/>
      <w:numFmt w:val="bullet"/>
      <w:lvlText w:val=""/>
      <w:lvlJc w:val="left"/>
      <w:pPr>
        <w:ind w:left="5856" w:hanging="360"/>
      </w:pPr>
      <w:rPr>
        <w:rFonts w:ascii="Symbol" w:hAnsi="Symbol" w:hint="default"/>
      </w:rPr>
    </w:lvl>
    <w:lvl w:ilvl="7" w:tplc="08090003" w:tentative="1">
      <w:start w:val="1"/>
      <w:numFmt w:val="bullet"/>
      <w:lvlText w:val="o"/>
      <w:lvlJc w:val="left"/>
      <w:pPr>
        <w:ind w:left="6576" w:hanging="360"/>
      </w:pPr>
      <w:rPr>
        <w:rFonts w:ascii="Courier New" w:hAnsi="Courier New" w:cs="Courier New" w:hint="default"/>
      </w:rPr>
    </w:lvl>
    <w:lvl w:ilvl="8" w:tplc="08090005" w:tentative="1">
      <w:start w:val="1"/>
      <w:numFmt w:val="bullet"/>
      <w:lvlText w:val=""/>
      <w:lvlJc w:val="left"/>
      <w:pPr>
        <w:ind w:left="7296" w:hanging="360"/>
      </w:pPr>
      <w:rPr>
        <w:rFonts w:ascii="Wingdings" w:hAnsi="Wingdings" w:hint="default"/>
      </w:rPr>
    </w:lvl>
  </w:abstractNum>
  <w:abstractNum w:abstractNumId="28" w15:restartNumberingAfterBreak="0">
    <w:nsid w:val="6D3F57CC"/>
    <w:multiLevelType w:val="multilevel"/>
    <w:tmpl w:val="952A0324"/>
    <w:lvl w:ilvl="0">
      <w:start w:val="1"/>
      <w:numFmt w:val="decimal"/>
      <w:pStyle w:val="policystandardheading1"/>
      <w:lvlText w:val="%1."/>
      <w:lvlJc w:val="left"/>
      <w:pPr>
        <w:tabs>
          <w:tab w:val="num" w:pos="-3242"/>
        </w:tabs>
        <w:ind w:left="964" w:hanging="964"/>
      </w:pPr>
      <w:rPr>
        <w:rFonts w:ascii="Arial Bold" w:hAnsi="Arial Bold" w:cs="Arial Bold" w:hint="default"/>
        <w:b/>
        <w:bCs/>
        <w:i w:val="0"/>
        <w:iCs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284"/>
        </w:tabs>
        <w:ind w:left="0" w:firstLine="0"/>
      </w:pPr>
      <w:rPr>
        <w:rFonts w:ascii="Arial" w:hAnsi="Arial" w:cs="Arial" w:hint="default"/>
        <w:b w:val="0"/>
        <w:bCs w:val="0"/>
        <w:i w:val="0"/>
        <w:iCs w:val="0"/>
        <w:sz w:val="24"/>
        <w:szCs w:val="24"/>
        <w:u w:val="none"/>
      </w:rPr>
    </w:lvl>
    <w:lvl w:ilvl="2">
      <w:start w:val="1"/>
      <w:numFmt w:val="decimal"/>
      <w:lvlText w:val="%1.%2.%3."/>
      <w:lvlJc w:val="left"/>
      <w:pPr>
        <w:tabs>
          <w:tab w:val="num" w:pos="-817"/>
        </w:tabs>
        <w:ind w:left="-817" w:hanging="504"/>
      </w:pPr>
      <w:rPr>
        <w:rFonts w:hint="default"/>
      </w:rPr>
    </w:lvl>
    <w:lvl w:ilvl="3">
      <w:start w:val="1"/>
      <w:numFmt w:val="decimal"/>
      <w:lvlText w:val="%1.%2.%3.%4."/>
      <w:lvlJc w:val="left"/>
      <w:pPr>
        <w:tabs>
          <w:tab w:val="num" w:pos="-313"/>
        </w:tabs>
        <w:ind w:left="-313" w:hanging="648"/>
      </w:pPr>
      <w:rPr>
        <w:rFonts w:hint="default"/>
      </w:rPr>
    </w:lvl>
    <w:lvl w:ilvl="4">
      <w:start w:val="1"/>
      <w:numFmt w:val="decimal"/>
      <w:lvlText w:val="%1.%2.%3.%4.%5."/>
      <w:lvlJc w:val="left"/>
      <w:pPr>
        <w:tabs>
          <w:tab w:val="num" w:pos="479"/>
        </w:tabs>
        <w:ind w:left="191" w:hanging="792"/>
      </w:pPr>
      <w:rPr>
        <w:rFonts w:hint="default"/>
      </w:rPr>
    </w:lvl>
    <w:lvl w:ilvl="5">
      <w:start w:val="1"/>
      <w:numFmt w:val="decimal"/>
      <w:lvlText w:val="%1.%2.%3.%4.%5.%6."/>
      <w:lvlJc w:val="left"/>
      <w:pPr>
        <w:tabs>
          <w:tab w:val="num" w:pos="839"/>
        </w:tabs>
        <w:ind w:left="695" w:hanging="936"/>
      </w:pPr>
      <w:rPr>
        <w:rFonts w:hint="default"/>
      </w:rPr>
    </w:lvl>
    <w:lvl w:ilvl="6">
      <w:start w:val="1"/>
      <w:numFmt w:val="decimal"/>
      <w:lvlText w:val="%1.%2.%3.%4.%5.%6.%7."/>
      <w:lvlJc w:val="left"/>
      <w:pPr>
        <w:tabs>
          <w:tab w:val="num" w:pos="1559"/>
        </w:tabs>
        <w:ind w:left="1199" w:hanging="1080"/>
      </w:pPr>
      <w:rPr>
        <w:rFonts w:hint="default"/>
      </w:rPr>
    </w:lvl>
    <w:lvl w:ilvl="7">
      <w:start w:val="1"/>
      <w:numFmt w:val="decimal"/>
      <w:lvlText w:val="%1.%2.%3.%4.%5.%6.%7.%8."/>
      <w:lvlJc w:val="left"/>
      <w:pPr>
        <w:tabs>
          <w:tab w:val="num" w:pos="1919"/>
        </w:tabs>
        <w:ind w:left="1703" w:hanging="1224"/>
      </w:pPr>
      <w:rPr>
        <w:rFonts w:hint="default"/>
      </w:rPr>
    </w:lvl>
    <w:lvl w:ilvl="8">
      <w:start w:val="1"/>
      <w:numFmt w:val="decimal"/>
      <w:lvlText w:val="%1.%2.%3.%4.%5.%6.%7.%8.%9."/>
      <w:lvlJc w:val="left"/>
      <w:pPr>
        <w:tabs>
          <w:tab w:val="num" w:pos="2639"/>
        </w:tabs>
        <w:ind w:left="2279" w:hanging="1440"/>
      </w:pPr>
      <w:rPr>
        <w:rFonts w:hint="default"/>
      </w:rPr>
    </w:lvl>
  </w:abstractNum>
  <w:abstractNum w:abstractNumId="29" w15:restartNumberingAfterBreak="0">
    <w:nsid w:val="6FF31D21"/>
    <w:multiLevelType w:val="hybridMultilevel"/>
    <w:tmpl w:val="C98CA4C6"/>
    <w:lvl w:ilvl="0" w:tplc="BF0A61D6">
      <w:start w:val="1"/>
      <w:numFmt w:val="bullet"/>
      <w:pStyle w:val="ListParagraph"/>
      <w:lvlText w:val=""/>
      <w:lvlJc w:val="left"/>
      <w:pPr>
        <w:ind w:left="1593" w:hanging="360"/>
      </w:pPr>
      <w:rPr>
        <w:rFonts w:ascii="Symbol" w:hAnsi="Symbol" w:hint="default"/>
      </w:rPr>
    </w:lvl>
    <w:lvl w:ilvl="1" w:tplc="08090003" w:tentative="1">
      <w:start w:val="1"/>
      <w:numFmt w:val="bullet"/>
      <w:lvlText w:val="o"/>
      <w:lvlJc w:val="left"/>
      <w:pPr>
        <w:ind w:left="2313" w:hanging="360"/>
      </w:pPr>
      <w:rPr>
        <w:rFonts w:ascii="Courier New" w:hAnsi="Courier New" w:cs="Courier New" w:hint="default"/>
      </w:rPr>
    </w:lvl>
    <w:lvl w:ilvl="2" w:tplc="08090005" w:tentative="1">
      <w:start w:val="1"/>
      <w:numFmt w:val="bullet"/>
      <w:lvlText w:val=""/>
      <w:lvlJc w:val="left"/>
      <w:pPr>
        <w:ind w:left="3033" w:hanging="360"/>
      </w:pPr>
      <w:rPr>
        <w:rFonts w:ascii="Wingdings" w:hAnsi="Wingdings" w:hint="default"/>
      </w:rPr>
    </w:lvl>
    <w:lvl w:ilvl="3" w:tplc="08090001" w:tentative="1">
      <w:start w:val="1"/>
      <w:numFmt w:val="bullet"/>
      <w:lvlText w:val=""/>
      <w:lvlJc w:val="left"/>
      <w:pPr>
        <w:ind w:left="3753" w:hanging="360"/>
      </w:pPr>
      <w:rPr>
        <w:rFonts w:ascii="Symbol" w:hAnsi="Symbol" w:hint="default"/>
      </w:rPr>
    </w:lvl>
    <w:lvl w:ilvl="4" w:tplc="08090003" w:tentative="1">
      <w:start w:val="1"/>
      <w:numFmt w:val="bullet"/>
      <w:lvlText w:val="o"/>
      <w:lvlJc w:val="left"/>
      <w:pPr>
        <w:ind w:left="4473" w:hanging="360"/>
      </w:pPr>
      <w:rPr>
        <w:rFonts w:ascii="Courier New" w:hAnsi="Courier New" w:cs="Courier New" w:hint="default"/>
      </w:rPr>
    </w:lvl>
    <w:lvl w:ilvl="5" w:tplc="08090005" w:tentative="1">
      <w:start w:val="1"/>
      <w:numFmt w:val="bullet"/>
      <w:lvlText w:val=""/>
      <w:lvlJc w:val="left"/>
      <w:pPr>
        <w:ind w:left="5193" w:hanging="360"/>
      </w:pPr>
      <w:rPr>
        <w:rFonts w:ascii="Wingdings" w:hAnsi="Wingdings" w:hint="default"/>
      </w:rPr>
    </w:lvl>
    <w:lvl w:ilvl="6" w:tplc="08090001" w:tentative="1">
      <w:start w:val="1"/>
      <w:numFmt w:val="bullet"/>
      <w:lvlText w:val=""/>
      <w:lvlJc w:val="left"/>
      <w:pPr>
        <w:ind w:left="5913" w:hanging="360"/>
      </w:pPr>
      <w:rPr>
        <w:rFonts w:ascii="Symbol" w:hAnsi="Symbol" w:hint="default"/>
      </w:rPr>
    </w:lvl>
    <w:lvl w:ilvl="7" w:tplc="08090003" w:tentative="1">
      <w:start w:val="1"/>
      <w:numFmt w:val="bullet"/>
      <w:lvlText w:val="o"/>
      <w:lvlJc w:val="left"/>
      <w:pPr>
        <w:ind w:left="6633" w:hanging="360"/>
      </w:pPr>
      <w:rPr>
        <w:rFonts w:ascii="Courier New" w:hAnsi="Courier New" w:cs="Courier New" w:hint="default"/>
      </w:rPr>
    </w:lvl>
    <w:lvl w:ilvl="8" w:tplc="08090005" w:tentative="1">
      <w:start w:val="1"/>
      <w:numFmt w:val="bullet"/>
      <w:lvlText w:val=""/>
      <w:lvlJc w:val="left"/>
      <w:pPr>
        <w:ind w:left="7353" w:hanging="360"/>
      </w:pPr>
      <w:rPr>
        <w:rFonts w:ascii="Wingdings" w:hAnsi="Wingdings" w:hint="default"/>
      </w:rPr>
    </w:lvl>
  </w:abstractNum>
  <w:abstractNum w:abstractNumId="30" w15:restartNumberingAfterBreak="0">
    <w:nsid w:val="70D747A9"/>
    <w:multiLevelType w:val="hybridMultilevel"/>
    <w:tmpl w:val="687CB784"/>
    <w:lvl w:ilvl="0" w:tplc="B13CD494">
      <w:start w:val="1"/>
      <w:numFmt w:val="decimal"/>
      <w:lvlText w:val="%1."/>
      <w:lvlJc w:val="left"/>
      <w:pPr>
        <w:ind w:left="360" w:hanging="360"/>
      </w:pPr>
      <w:rPr>
        <w:rFonts w:hint="default"/>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7BB46AF1"/>
    <w:multiLevelType w:val="hybridMultilevel"/>
    <w:tmpl w:val="E6107B34"/>
    <w:lvl w:ilvl="0" w:tplc="EF3EC7CC">
      <w:start w:val="1"/>
      <w:numFmt w:val="decimal"/>
      <w:lvlText w:val="3.%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60675176">
    <w:abstractNumId w:val="28"/>
  </w:num>
  <w:num w:numId="2" w16cid:durableId="1243183264">
    <w:abstractNumId w:val="17"/>
  </w:num>
  <w:num w:numId="3" w16cid:durableId="2139059617">
    <w:abstractNumId w:val="29"/>
  </w:num>
  <w:num w:numId="4" w16cid:durableId="1956789289">
    <w:abstractNumId w:val="6"/>
  </w:num>
  <w:num w:numId="5" w16cid:durableId="1842550796">
    <w:abstractNumId w:val="16"/>
  </w:num>
  <w:num w:numId="6" w16cid:durableId="170876125">
    <w:abstractNumId w:val="22"/>
  </w:num>
  <w:num w:numId="7" w16cid:durableId="1736392193">
    <w:abstractNumId w:val="27"/>
  </w:num>
  <w:num w:numId="8" w16cid:durableId="424304126">
    <w:abstractNumId w:val="5"/>
  </w:num>
  <w:num w:numId="9" w16cid:durableId="377896490">
    <w:abstractNumId w:val="13"/>
  </w:num>
  <w:num w:numId="10" w16cid:durableId="657659248">
    <w:abstractNumId w:val="12"/>
  </w:num>
  <w:num w:numId="11" w16cid:durableId="1111126718">
    <w:abstractNumId w:val="9"/>
  </w:num>
  <w:num w:numId="12" w16cid:durableId="1743599431">
    <w:abstractNumId w:val="25"/>
  </w:num>
  <w:num w:numId="13" w16cid:durableId="631062372">
    <w:abstractNumId w:val="2"/>
  </w:num>
  <w:num w:numId="14" w16cid:durableId="1762069510">
    <w:abstractNumId w:val="31"/>
  </w:num>
  <w:num w:numId="15" w16cid:durableId="2100445418">
    <w:abstractNumId w:val="0"/>
  </w:num>
  <w:num w:numId="16" w16cid:durableId="792406551">
    <w:abstractNumId w:val="24"/>
  </w:num>
  <w:num w:numId="17" w16cid:durableId="1018234075">
    <w:abstractNumId w:val="1"/>
  </w:num>
  <w:num w:numId="18" w16cid:durableId="91781747">
    <w:abstractNumId w:val="19"/>
  </w:num>
  <w:num w:numId="19" w16cid:durableId="43800320">
    <w:abstractNumId w:val="26"/>
  </w:num>
  <w:num w:numId="20" w16cid:durableId="1860729018">
    <w:abstractNumId w:val="21"/>
  </w:num>
  <w:num w:numId="21" w16cid:durableId="1542091931">
    <w:abstractNumId w:val="8"/>
  </w:num>
  <w:num w:numId="22" w16cid:durableId="1541936297">
    <w:abstractNumId w:val="14"/>
  </w:num>
  <w:num w:numId="23" w16cid:durableId="307245231">
    <w:abstractNumId w:val="30"/>
  </w:num>
  <w:num w:numId="24" w16cid:durableId="1971781646">
    <w:abstractNumId w:val="20"/>
  </w:num>
  <w:num w:numId="25" w16cid:durableId="2101825983">
    <w:abstractNumId w:val="11"/>
  </w:num>
  <w:num w:numId="26" w16cid:durableId="250286774">
    <w:abstractNumId w:val="4"/>
  </w:num>
  <w:num w:numId="27" w16cid:durableId="522864991">
    <w:abstractNumId w:val="18"/>
  </w:num>
  <w:num w:numId="28" w16cid:durableId="1960603365">
    <w:abstractNumId w:val="10"/>
  </w:num>
  <w:num w:numId="29" w16cid:durableId="1355960632">
    <w:abstractNumId w:val="3"/>
  </w:num>
  <w:num w:numId="30" w16cid:durableId="1278220603">
    <w:abstractNumId w:val="7"/>
  </w:num>
  <w:num w:numId="31" w16cid:durableId="389814432">
    <w:abstractNumId w:val="23"/>
  </w:num>
  <w:num w:numId="32" w16cid:durableId="645665550">
    <w:abstractNumId w:val="1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B3D"/>
    <w:rsid w:val="0000671C"/>
    <w:rsid w:val="00007AC8"/>
    <w:rsid w:val="00016E7E"/>
    <w:rsid w:val="00017D83"/>
    <w:rsid w:val="000239D1"/>
    <w:rsid w:val="00033AAD"/>
    <w:rsid w:val="0003712B"/>
    <w:rsid w:val="0006252D"/>
    <w:rsid w:val="000701E0"/>
    <w:rsid w:val="000738DD"/>
    <w:rsid w:val="00084165"/>
    <w:rsid w:val="000847FA"/>
    <w:rsid w:val="0008503A"/>
    <w:rsid w:val="0008652A"/>
    <w:rsid w:val="00092800"/>
    <w:rsid w:val="0009344B"/>
    <w:rsid w:val="000960B2"/>
    <w:rsid w:val="000A2F32"/>
    <w:rsid w:val="000A4246"/>
    <w:rsid w:val="000A6812"/>
    <w:rsid w:val="000B1F7D"/>
    <w:rsid w:val="000B643F"/>
    <w:rsid w:val="000B7576"/>
    <w:rsid w:val="000D0FDB"/>
    <w:rsid w:val="000D34A5"/>
    <w:rsid w:val="000E7EC5"/>
    <w:rsid w:val="000F40A4"/>
    <w:rsid w:val="000F5560"/>
    <w:rsid w:val="00110922"/>
    <w:rsid w:val="0011550C"/>
    <w:rsid w:val="00126732"/>
    <w:rsid w:val="00131195"/>
    <w:rsid w:val="0013329B"/>
    <w:rsid w:val="001369B9"/>
    <w:rsid w:val="00146759"/>
    <w:rsid w:val="00155161"/>
    <w:rsid w:val="00172E61"/>
    <w:rsid w:val="00176939"/>
    <w:rsid w:val="0017714B"/>
    <w:rsid w:val="001833E3"/>
    <w:rsid w:val="001A33C2"/>
    <w:rsid w:val="001A383F"/>
    <w:rsid w:val="001B3850"/>
    <w:rsid w:val="001C03B2"/>
    <w:rsid w:val="001C5339"/>
    <w:rsid w:val="001C751E"/>
    <w:rsid w:val="001D680B"/>
    <w:rsid w:val="001E7D13"/>
    <w:rsid w:val="001F55B7"/>
    <w:rsid w:val="00201F4B"/>
    <w:rsid w:val="00202FCE"/>
    <w:rsid w:val="00206F51"/>
    <w:rsid w:val="00207FB6"/>
    <w:rsid w:val="00225195"/>
    <w:rsid w:val="00236412"/>
    <w:rsid w:val="00240CF5"/>
    <w:rsid w:val="002436AE"/>
    <w:rsid w:val="0024740E"/>
    <w:rsid w:val="00250697"/>
    <w:rsid w:val="002512F5"/>
    <w:rsid w:val="00251A47"/>
    <w:rsid w:val="0027657D"/>
    <w:rsid w:val="00287DDD"/>
    <w:rsid w:val="00294278"/>
    <w:rsid w:val="00294F78"/>
    <w:rsid w:val="00295FE0"/>
    <w:rsid w:val="002979B4"/>
    <w:rsid w:val="002A01BE"/>
    <w:rsid w:val="002B11E2"/>
    <w:rsid w:val="002E11C2"/>
    <w:rsid w:val="002E2A09"/>
    <w:rsid w:val="002E5CCA"/>
    <w:rsid w:val="002F2139"/>
    <w:rsid w:val="002F383A"/>
    <w:rsid w:val="00311E1B"/>
    <w:rsid w:val="00321436"/>
    <w:rsid w:val="00322FBB"/>
    <w:rsid w:val="00327B13"/>
    <w:rsid w:val="00331228"/>
    <w:rsid w:val="00332ECE"/>
    <w:rsid w:val="003350B5"/>
    <w:rsid w:val="00340032"/>
    <w:rsid w:val="0034560B"/>
    <w:rsid w:val="00351816"/>
    <w:rsid w:val="0035702E"/>
    <w:rsid w:val="00374470"/>
    <w:rsid w:val="00375FB4"/>
    <w:rsid w:val="003A3AFF"/>
    <w:rsid w:val="003A4BE7"/>
    <w:rsid w:val="003B2692"/>
    <w:rsid w:val="003B7285"/>
    <w:rsid w:val="003C4062"/>
    <w:rsid w:val="003D11BA"/>
    <w:rsid w:val="003D399F"/>
    <w:rsid w:val="003F1DD3"/>
    <w:rsid w:val="00407B95"/>
    <w:rsid w:val="00410C67"/>
    <w:rsid w:val="00421B5A"/>
    <w:rsid w:val="0042503C"/>
    <w:rsid w:val="00430034"/>
    <w:rsid w:val="00444C3B"/>
    <w:rsid w:val="00455FF8"/>
    <w:rsid w:val="00457B0A"/>
    <w:rsid w:val="00463A5C"/>
    <w:rsid w:val="00467535"/>
    <w:rsid w:val="00474A17"/>
    <w:rsid w:val="00491B24"/>
    <w:rsid w:val="004974D2"/>
    <w:rsid w:val="004A1BB3"/>
    <w:rsid w:val="004E62D2"/>
    <w:rsid w:val="004E776E"/>
    <w:rsid w:val="004F4BFB"/>
    <w:rsid w:val="00500785"/>
    <w:rsid w:val="00510D76"/>
    <w:rsid w:val="0051288F"/>
    <w:rsid w:val="00514326"/>
    <w:rsid w:val="00535096"/>
    <w:rsid w:val="00536417"/>
    <w:rsid w:val="00540036"/>
    <w:rsid w:val="00540465"/>
    <w:rsid w:val="005434E2"/>
    <w:rsid w:val="005466CF"/>
    <w:rsid w:val="00573976"/>
    <w:rsid w:val="0059242D"/>
    <w:rsid w:val="0059442E"/>
    <w:rsid w:val="00595C1B"/>
    <w:rsid w:val="005A489F"/>
    <w:rsid w:val="005A5E6C"/>
    <w:rsid w:val="005B5715"/>
    <w:rsid w:val="005C6E57"/>
    <w:rsid w:val="005D2FFE"/>
    <w:rsid w:val="005E08F4"/>
    <w:rsid w:val="005E311E"/>
    <w:rsid w:val="005E47B1"/>
    <w:rsid w:val="005F247C"/>
    <w:rsid w:val="00601DF7"/>
    <w:rsid w:val="0060287B"/>
    <w:rsid w:val="0060450A"/>
    <w:rsid w:val="006116C7"/>
    <w:rsid w:val="0061518C"/>
    <w:rsid w:val="00615397"/>
    <w:rsid w:val="0061617F"/>
    <w:rsid w:val="00620E75"/>
    <w:rsid w:val="00624649"/>
    <w:rsid w:val="00636D02"/>
    <w:rsid w:val="0064243F"/>
    <w:rsid w:val="0064341B"/>
    <w:rsid w:val="00647015"/>
    <w:rsid w:val="006563CD"/>
    <w:rsid w:val="00663A65"/>
    <w:rsid w:val="006659F0"/>
    <w:rsid w:val="00670993"/>
    <w:rsid w:val="00676118"/>
    <w:rsid w:val="00676191"/>
    <w:rsid w:val="00681DD5"/>
    <w:rsid w:val="00696504"/>
    <w:rsid w:val="006B3DF5"/>
    <w:rsid w:val="006B695A"/>
    <w:rsid w:val="006C7E7F"/>
    <w:rsid w:val="006D3B1E"/>
    <w:rsid w:val="006D547E"/>
    <w:rsid w:val="006E01A5"/>
    <w:rsid w:val="006E0984"/>
    <w:rsid w:val="006F7086"/>
    <w:rsid w:val="00710F6E"/>
    <w:rsid w:val="00723E73"/>
    <w:rsid w:val="007335E2"/>
    <w:rsid w:val="00747183"/>
    <w:rsid w:val="0075391F"/>
    <w:rsid w:val="00790B18"/>
    <w:rsid w:val="007A57F5"/>
    <w:rsid w:val="007A7519"/>
    <w:rsid w:val="007B00E0"/>
    <w:rsid w:val="007B474D"/>
    <w:rsid w:val="007B4CD6"/>
    <w:rsid w:val="007C24E9"/>
    <w:rsid w:val="007C2C7B"/>
    <w:rsid w:val="007C3DE5"/>
    <w:rsid w:val="007E2BEA"/>
    <w:rsid w:val="007E327C"/>
    <w:rsid w:val="007F5B01"/>
    <w:rsid w:val="00801616"/>
    <w:rsid w:val="0080520C"/>
    <w:rsid w:val="008104B5"/>
    <w:rsid w:val="00811591"/>
    <w:rsid w:val="00815C9D"/>
    <w:rsid w:val="008411E1"/>
    <w:rsid w:val="00841729"/>
    <w:rsid w:val="00854A02"/>
    <w:rsid w:val="00855975"/>
    <w:rsid w:val="0086374B"/>
    <w:rsid w:val="008729B7"/>
    <w:rsid w:val="00873193"/>
    <w:rsid w:val="00876DB8"/>
    <w:rsid w:val="00880DB1"/>
    <w:rsid w:val="008817DE"/>
    <w:rsid w:val="00886C3B"/>
    <w:rsid w:val="00887737"/>
    <w:rsid w:val="008918B2"/>
    <w:rsid w:val="00896EBD"/>
    <w:rsid w:val="008A1CD5"/>
    <w:rsid w:val="008B090A"/>
    <w:rsid w:val="008B0A4C"/>
    <w:rsid w:val="008B3FB8"/>
    <w:rsid w:val="008B595C"/>
    <w:rsid w:val="008C763D"/>
    <w:rsid w:val="008D2EAB"/>
    <w:rsid w:val="008D4EF0"/>
    <w:rsid w:val="008D745C"/>
    <w:rsid w:val="008E384F"/>
    <w:rsid w:val="008E71A0"/>
    <w:rsid w:val="008F0BD3"/>
    <w:rsid w:val="008F5238"/>
    <w:rsid w:val="008F6589"/>
    <w:rsid w:val="009107D0"/>
    <w:rsid w:val="009206A9"/>
    <w:rsid w:val="009231BB"/>
    <w:rsid w:val="0094234C"/>
    <w:rsid w:val="00947D88"/>
    <w:rsid w:val="00957F78"/>
    <w:rsid w:val="00965E86"/>
    <w:rsid w:val="0096713F"/>
    <w:rsid w:val="009731DD"/>
    <w:rsid w:val="0097657A"/>
    <w:rsid w:val="00977AF6"/>
    <w:rsid w:val="00992F70"/>
    <w:rsid w:val="00997410"/>
    <w:rsid w:val="009A1143"/>
    <w:rsid w:val="009B4250"/>
    <w:rsid w:val="009B733E"/>
    <w:rsid w:val="009C5AC2"/>
    <w:rsid w:val="009D2836"/>
    <w:rsid w:val="009D2B46"/>
    <w:rsid w:val="009D3C6A"/>
    <w:rsid w:val="009D3EBA"/>
    <w:rsid w:val="009D4E80"/>
    <w:rsid w:val="009D6A1D"/>
    <w:rsid w:val="009E5755"/>
    <w:rsid w:val="00A10139"/>
    <w:rsid w:val="00A11782"/>
    <w:rsid w:val="00A220AE"/>
    <w:rsid w:val="00A26DDA"/>
    <w:rsid w:val="00A366A8"/>
    <w:rsid w:val="00A4134F"/>
    <w:rsid w:val="00A44A64"/>
    <w:rsid w:val="00A545B4"/>
    <w:rsid w:val="00A73397"/>
    <w:rsid w:val="00A948F6"/>
    <w:rsid w:val="00A97D64"/>
    <w:rsid w:val="00AA3F88"/>
    <w:rsid w:val="00AA7DBE"/>
    <w:rsid w:val="00AC06EE"/>
    <w:rsid w:val="00AC3698"/>
    <w:rsid w:val="00AE3BCE"/>
    <w:rsid w:val="00AF136A"/>
    <w:rsid w:val="00AF2BF1"/>
    <w:rsid w:val="00AF59DA"/>
    <w:rsid w:val="00AF681B"/>
    <w:rsid w:val="00AF74C0"/>
    <w:rsid w:val="00B07918"/>
    <w:rsid w:val="00B14C84"/>
    <w:rsid w:val="00B164D7"/>
    <w:rsid w:val="00B206D8"/>
    <w:rsid w:val="00B23089"/>
    <w:rsid w:val="00B2311A"/>
    <w:rsid w:val="00B254BA"/>
    <w:rsid w:val="00B267E7"/>
    <w:rsid w:val="00B26914"/>
    <w:rsid w:val="00B27D7E"/>
    <w:rsid w:val="00B407AF"/>
    <w:rsid w:val="00B45EC9"/>
    <w:rsid w:val="00B510F7"/>
    <w:rsid w:val="00B55FE1"/>
    <w:rsid w:val="00B5653D"/>
    <w:rsid w:val="00B63DB3"/>
    <w:rsid w:val="00B70477"/>
    <w:rsid w:val="00B72A25"/>
    <w:rsid w:val="00B7702B"/>
    <w:rsid w:val="00B77F71"/>
    <w:rsid w:val="00B83157"/>
    <w:rsid w:val="00B86A31"/>
    <w:rsid w:val="00B97C52"/>
    <w:rsid w:val="00BB2355"/>
    <w:rsid w:val="00BB2C50"/>
    <w:rsid w:val="00BB3B7D"/>
    <w:rsid w:val="00BC0A13"/>
    <w:rsid w:val="00BC240C"/>
    <w:rsid w:val="00BC72BF"/>
    <w:rsid w:val="00BD5A9C"/>
    <w:rsid w:val="00BE32D2"/>
    <w:rsid w:val="00BF7028"/>
    <w:rsid w:val="00C028FF"/>
    <w:rsid w:val="00C100BD"/>
    <w:rsid w:val="00C1509D"/>
    <w:rsid w:val="00C20E08"/>
    <w:rsid w:val="00C247BC"/>
    <w:rsid w:val="00C3623A"/>
    <w:rsid w:val="00C445B9"/>
    <w:rsid w:val="00C5680E"/>
    <w:rsid w:val="00C56D32"/>
    <w:rsid w:val="00C61AE6"/>
    <w:rsid w:val="00C6253D"/>
    <w:rsid w:val="00CA4007"/>
    <w:rsid w:val="00CA612E"/>
    <w:rsid w:val="00CF03B2"/>
    <w:rsid w:val="00CF1355"/>
    <w:rsid w:val="00CF588B"/>
    <w:rsid w:val="00D00B3D"/>
    <w:rsid w:val="00D048FD"/>
    <w:rsid w:val="00D04D09"/>
    <w:rsid w:val="00D05CC4"/>
    <w:rsid w:val="00D26F11"/>
    <w:rsid w:val="00D27874"/>
    <w:rsid w:val="00D55A1C"/>
    <w:rsid w:val="00D6047C"/>
    <w:rsid w:val="00D752BF"/>
    <w:rsid w:val="00D81F6B"/>
    <w:rsid w:val="00D831EC"/>
    <w:rsid w:val="00D8394E"/>
    <w:rsid w:val="00D879DF"/>
    <w:rsid w:val="00D95792"/>
    <w:rsid w:val="00DA1F1E"/>
    <w:rsid w:val="00DC4598"/>
    <w:rsid w:val="00DD0008"/>
    <w:rsid w:val="00DD67D7"/>
    <w:rsid w:val="00DE0655"/>
    <w:rsid w:val="00DE0C69"/>
    <w:rsid w:val="00DE5029"/>
    <w:rsid w:val="00DE6DED"/>
    <w:rsid w:val="00DF6C69"/>
    <w:rsid w:val="00E06D8E"/>
    <w:rsid w:val="00E14CE3"/>
    <w:rsid w:val="00E21472"/>
    <w:rsid w:val="00E3265E"/>
    <w:rsid w:val="00E43B46"/>
    <w:rsid w:val="00E454CF"/>
    <w:rsid w:val="00E50E85"/>
    <w:rsid w:val="00E57F84"/>
    <w:rsid w:val="00E60914"/>
    <w:rsid w:val="00E70F8A"/>
    <w:rsid w:val="00E726F2"/>
    <w:rsid w:val="00E80291"/>
    <w:rsid w:val="00E92CB9"/>
    <w:rsid w:val="00EA2D30"/>
    <w:rsid w:val="00EB1EB6"/>
    <w:rsid w:val="00EB66DE"/>
    <w:rsid w:val="00EB6CBE"/>
    <w:rsid w:val="00EC0284"/>
    <w:rsid w:val="00EC20BA"/>
    <w:rsid w:val="00EC2209"/>
    <w:rsid w:val="00ED49BD"/>
    <w:rsid w:val="00EE16C6"/>
    <w:rsid w:val="00EE498B"/>
    <w:rsid w:val="00F027DF"/>
    <w:rsid w:val="00F07490"/>
    <w:rsid w:val="00F12725"/>
    <w:rsid w:val="00F138BF"/>
    <w:rsid w:val="00F30881"/>
    <w:rsid w:val="00F31626"/>
    <w:rsid w:val="00F523E0"/>
    <w:rsid w:val="00F562AE"/>
    <w:rsid w:val="00F61ABF"/>
    <w:rsid w:val="00F8051B"/>
    <w:rsid w:val="00F81F1F"/>
    <w:rsid w:val="00F85A13"/>
    <w:rsid w:val="00F92C73"/>
    <w:rsid w:val="00FA0461"/>
    <w:rsid w:val="00FA3673"/>
    <w:rsid w:val="00FB7EEE"/>
    <w:rsid w:val="00FC0778"/>
    <w:rsid w:val="00FC3AE1"/>
    <w:rsid w:val="00FD0A34"/>
    <w:rsid w:val="00FD61AB"/>
    <w:rsid w:val="00FE025D"/>
    <w:rsid w:val="00FF67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4078B8"/>
  <w15:docId w15:val="{7B5FE980-0B85-410F-91BD-11D666526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7AC8"/>
    <w:pPr>
      <w:spacing w:after="240"/>
      <w:jc w:val="center"/>
    </w:pPr>
    <w:rPr>
      <w:rFonts w:ascii="Arial" w:hAnsi="Arial" w:cs="Arial"/>
      <w:sz w:val="24"/>
      <w:szCs w:val="24"/>
      <w:lang w:eastAsia="en-US"/>
    </w:rPr>
  </w:style>
  <w:style w:type="paragraph" w:styleId="Heading1">
    <w:name w:val="heading 1"/>
    <w:basedOn w:val="Normal"/>
    <w:link w:val="Heading1Char"/>
    <w:qFormat/>
    <w:rsid w:val="00007AC8"/>
    <w:pPr>
      <w:spacing w:before="4000" w:after="480"/>
      <w:ind w:right="-79"/>
      <w:outlineLvl w:val="0"/>
    </w:pPr>
    <w:rPr>
      <w:b/>
      <w:bCs/>
      <w:i/>
      <w:color w:val="0000FF"/>
      <w:sz w:val="48"/>
      <w:szCs w:val="48"/>
    </w:rPr>
  </w:style>
  <w:style w:type="paragraph" w:styleId="Heading2">
    <w:name w:val="heading 2"/>
    <w:next w:val="Normal"/>
    <w:link w:val="Heading2Char"/>
    <w:qFormat/>
    <w:rsid w:val="00B63DB3"/>
    <w:pPr>
      <w:spacing w:before="120" w:after="240"/>
      <w:outlineLvl w:val="1"/>
    </w:pPr>
    <w:rPr>
      <w:rFonts w:ascii="Arial" w:hAnsi="Arial" w:cs="Arial"/>
      <w:b/>
      <w:bCs/>
      <w:sz w:val="32"/>
      <w:szCs w:val="48"/>
      <w:lang w:eastAsia="en-US"/>
    </w:rPr>
  </w:style>
  <w:style w:type="paragraph" w:styleId="Heading3">
    <w:name w:val="heading 3"/>
    <w:basedOn w:val="Normal"/>
    <w:next w:val="Normal"/>
    <w:qFormat/>
    <w:rsid w:val="00491B24"/>
    <w:pPr>
      <w:numPr>
        <w:ilvl w:val="1"/>
        <w:numId w:val="2"/>
      </w:numPr>
      <w:spacing w:before="120"/>
      <w:ind w:left="1134" w:hanging="567"/>
      <w:jc w:val="left"/>
      <w:outlineLvl w:val="2"/>
    </w:pPr>
    <w:rPr>
      <w:iCs/>
      <w:w w:val="106"/>
    </w:rPr>
  </w:style>
  <w:style w:type="paragraph" w:styleId="Heading4">
    <w:name w:val="heading 4"/>
    <w:basedOn w:val="Normal"/>
    <w:next w:val="Normal"/>
    <w:link w:val="Heading4Char"/>
    <w:uiPriority w:val="9"/>
    <w:unhideWhenUsed/>
    <w:qFormat/>
    <w:rsid w:val="000960B2"/>
    <w:pPr>
      <w:numPr>
        <w:ilvl w:val="2"/>
        <w:numId w:val="2"/>
      </w:numPr>
      <w:jc w:val="left"/>
      <w:outlineLvl w:val="3"/>
    </w:pPr>
    <w:rPr>
      <w:iCs/>
      <w:w w:val="106"/>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jc w:val="left"/>
      <w:outlineLvl w:val="5"/>
    </w:pPr>
    <w:rPr>
      <w:rFonts w:ascii="Times New Roman" w:hAnsi="Times New Roman"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07AC8"/>
    <w:rPr>
      <w:rFonts w:ascii="Arial" w:hAnsi="Arial" w:cs="Arial"/>
      <w:b/>
      <w:bCs/>
      <w:i/>
      <w:color w:val="0000FF"/>
      <w:sz w:val="48"/>
      <w:szCs w:val="48"/>
      <w:lang w:eastAsia="en-US"/>
    </w:rPr>
  </w:style>
  <w:style w:type="paragraph" w:styleId="BodyTextIndent">
    <w:name w:val="Body Text Indent"/>
    <w:basedOn w:val="Normal"/>
    <w:semiHidden/>
    <w:pPr>
      <w:spacing w:after="120"/>
      <w:ind w:left="283"/>
    </w:pPr>
  </w:style>
  <w:style w:type="paragraph" w:customStyle="1" w:styleId="StyleLeft">
    <w:name w:val="Style Left"/>
    <w:basedOn w:val="Normal"/>
    <w:pPr>
      <w:jc w:val="left"/>
    </w:pPr>
    <w:rPr>
      <w:rFonts w:cs="Times New Roman"/>
      <w:szCs w:val="20"/>
    </w:rPr>
  </w:style>
  <w:style w:type="paragraph" w:styleId="Header">
    <w:name w:val="header"/>
    <w:basedOn w:val="Normal"/>
    <w:semiHidden/>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rsid w:val="00EB66DE"/>
    <w:rPr>
      <w:rFonts w:ascii="Arial" w:hAnsi="Arial" w:cs="Arial"/>
      <w:sz w:val="24"/>
      <w:szCs w:val="24"/>
      <w:lang w:eastAsia="en-US"/>
    </w:rPr>
  </w:style>
  <w:style w:type="character" w:styleId="PageNumber">
    <w:name w:val="page number"/>
    <w:basedOn w:val="DefaultParagraphFont"/>
    <w:semiHidden/>
  </w:style>
  <w:style w:type="paragraph" w:customStyle="1" w:styleId="StyleStyleCharCentered">
    <w:name w:val="Style Style Char + Centered"/>
    <w:basedOn w:val="Normal"/>
    <w:rsid w:val="00876DB8"/>
    <w:pPr>
      <w:widowControl w:val="0"/>
      <w:autoSpaceDE w:val="0"/>
      <w:autoSpaceDN w:val="0"/>
      <w:adjustRightInd w:val="0"/>
    </w:pPr>
    <w:rPr>
      <w:rFonts w:cs="Times New Roman"/>
      <w:szCs w:val="20"/>
      <w:lang w:val="en-US"/>
    </w:rPr>
  </w:style>
  <w:style w:type="paragraph" w:styleId="TOC1">
    <w:name w:val="toc 1"/>
    <w:autoRedefine/>
    <w:uiPriority w:val="39"/>
    <w:rsid w:val="00EE16C6"/>
    <w:pPr>
      <w:tabs>
        <w:tab w:val="left" w:pos="480"/>
        <w:tab w:val="right" w:leader="dot" w:pos="9629"/>
      </w:tabs>
      <w:spacing w:line="360" w:lineRule="auto"/>
    </w:pPr>
    <w:rPr>
      <w:rFonts w:ascii="Arial" w:hAnsi="Arial"/>
      <w:b/>
      <w:bCs/>
      <w:iCs/>
      <w:noProof/>
      <w:sz w:val="24"/>
      <w:szCs w:val="24"/>
      <w:lang w:eastAsia="en-US"/>
    </w:rPr>
  </w:style>
  <w:style w:type="paragraph" w:styleId="TOC2">
    <w:name w:val="toc 2"/>
    <w:basedOn w:val="Normal"/>
    <w:next w:val="Normal"/>
    <w:autoRedefine/>
    <w:uiPriority w:val="39"/>
    <w:pPr>
      <w:spacing w:before="120"/>
      <w:ind w:left="240"/>
      <w:jc w:val="left"/>
    </w:pPr>
    <w:rPr>
      <w:rFonts w:cs="Times New Roman"/>
      <w:bCs/>
      <w:szCs w:val="22"/>
    </w:rPr>
  </w:style>
  <w:style w:type="paragraph" w:styleId="TOC3">
    <w:name w:val="toc 3"/>
    <w:basedOn w:val="Normal"/>
    <w:next w:val="Normal"/>
    <w:autoRedefine/>
    <w:semiHidden/>
    <w:pPr>
      <w:ind w:left="480"/>
      <w:jc w:val="left"/>
    </w:pPr>
    <w:rPr>
      <w:rFonts w:cs="Times New Roman"/>
      <w:szCs w:val="20"/>
    </w:rPr>
  </w:style>
  <w:style w:type="paragraph" w:styleId="TOC4">
    <w:name w:val="toc 4"/>
    <w:basedOn w:val="Normal"/>
    <w:next w:val="Normal"/>
    <w:autoRedefine/>
    <w:semiHidden/>
    <w:pPr>
      <w:ind w:left="720"/>
      <w:jc w:val="left"/>
    </w:pPr>
    <w:rPr>
      <w:rFonts w:cs="Times New Roman"/>
      <w:szCs w:val="20"/>
    </w:rPr>
  </w:style>
  <w:style w:type="paragraph" w:styleId="TOC5">
    <w:name w:val="toc 5"/>
    <w:basedOn w:val="Normal"/>
    <w:next w:val="Normal"/>
    <w:autoRedefine/>
    <w:semiHidden/>
    <w:pPr>
      <w:ind w:left="960"/>
      <w:jc w:val="left"/>
    </w:pPr>
    <w:rPr>
      <w:rFonts w:cs="Times New Roman"/>
      <w:szCs w:val="20"/>
    </w:rPr>
  </w:style>
  <w:style w:type="paragraph" w:styleId="TOC6">
    <w:name w:val="toc 6"/>
    <w:basedOn w:val="Normal"/>
    <w:next w:val="Normal"/>
    <w:autoRedefine/>
    <w:semiHidden/>
    <w:pPr>
      <w:ind w:left="1200"/>
      <w:jc w:val="left"/>
    </w:pPr>
    <w:rPr>
      <w:rFonts w:ascii="Times New Roman" w:hAnsi="Times New Roman" w:cs="Times New Roman"/>
      <w:sz w:val="20"/>
      <w:szCs w:val="20"/>
    </w:rPr>
  </w:style>
  <w:style w:type="paragraph" w:styleId="TOC7">
    <w:name w:val="toc 7"/>
    <w:basedOn w:val="Normal"/>
    <w:next w:val="Normal"/>
    <w:autoRedefine/>
    <w:semiHidden/>
    <w:pPr>
      <w:ind w:left="1440"/>
      <w:jc w:val="left"/>
    </w:pPr>
    <w:rPr>
      <w:rFonts w:ascii="Times New Roman" w:hAnsi="Times New Roman" w:cs="Times New Roman"/>
      <w:sz w:val="20"/>
      <w:szCs w:val="20"/>
    </w:rPr>
  </w:style>
  <w:style w:type="paragraph" w:styleId="TOC8">
    <w:name w:val="toc 8"/>
    <w:basedOn w:val="Normal"/>
    <w:next w:val="Normal"/>
    <w:autoRedefine/>
    <w:semiHidden/>
    <w:pPr>
      <w:ind w:left="1680"/>
      <w:jc w:val="left"/>
    </w:pPr>
    <w:rPr>
      <w:rFonts w:ascii="Times New Roman" w:hAnsi="Times New Roman" w:cs="Times New Roman"/>
      <w:sz w:val="20"/>
      <w:szCs w:val="20"/>
    </w:rPr>
  </w:style>
  <w:style w:type="paragraph" w:styleId="TOC9">
    <w:name w:val="toc 9"/>
    <w:basedOn w:val="Normal"/>
    <w:next w:val="Normal"/>
    <w:autoRedefine/>
    <w:semiHidden/>
    <w:pPr>
      <w:ind w:left="1920"/>
      <w:jc w:val="left"/>
    </w:pPr>
    <w:rPr>
      <w:rFonts w:ascii="Times New Roman" w:hAnsi="Times New Roman" w:cs="Times New Roman"/>
      <w:sz w:val="20"/>
      <w:szCs w:val="20"/>
    </w:rPr>
  </w:style>
  <w:style w:type="character" w:styleId="Hyperlink">
    <w:name w:val="Hyperlink"/>
    <w:uiPriority w:val="99"/>
    <w:rPr>
      <w:color w:val="0000FF"/>
      <w:u w:val="single"/>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BodyText2">
    <w:name w:val="Body Text 2"/>
    <w:basedOn w:val="Normal"/>
    <w:semiHidden/>
    <w:pPr>
      <w:spacing w:after="120" w:line="480" w:lineRule="auto"/>
    </w:pPr>
  </w:style>
  <w:style w:type="paragraph" w:customStyle="1" w:styleId="Style">
    <w:name w:val="Style"/>
    <w:pPr>
      <w:widowControl w:val="0"/>
      <w:autoSpaceDE w:val="0"/>
      <w:autoSpaceDN w:val="0"/>
      <w:adjustRightInd w:val="0"/>
    </w:pPr>
    <w:rPr>
      <w:rFonts w:ascii="Arial" w:hAnsi="Arial" w:cs="Arial"/>
      <w:sz w:val="24"/>
      <w:szCs w:val="24"/>
      <w:lang w:val="en-US" w:eastAsia="en-US"/>
    </w:rPr>
  </w:style>
  <w:style w:type="paragraph" w:styleId="BodyText">
    <w:name w:val="Body Text"/>
    <w:basedOn w:val="Normal"/>
    <w:semiHidden/>
    <w:pPr>
      <w:spacing w:after="120"/>
    </w:pPr>
  </w:style>
  <w:style w:type="paragraph" w:customStyle="1" w:styleId="LEVEL2">
    <w:name w:val="LEVEL 2"/>
    <w:basedOn w:val="Heading2"/>
    <w:autoRedefine/>
    <w:pPr>
      <w:spacing w:before="0" w:after="0"/>
    </w:pPr>
    <w:rPr>
      <w:b w:val="0"/>
      <w:bCs w:val="0"/>
      <w:i/>
      <w:iCs/>
      <w:w w:val="111"/>
      <w:sz w:val="24"/>
      <w:szCs w:val="24"/>
      <w:u w:val="single"/>
    </w:rPr>
  </w:style>
  <w:style w:type="character" w:customStyle="1" w:styleId="LEVEL2Char">
    <w:name w:val="LEVEL 2 Char"/>
    <w:rPr>
      <w:rFonts w:ascii="Arial" w:hAnsi="Arial" w:cs="Arial"/>
      <w:w w:val="111"/>
      <w:sz w:val="24"/>
      <w:szCs w:val="24"/>
      <w:u w:val="single"/>
      <w:lang w:val="en-US" w:eastAsia="en-US" w:bidi="ar-SA"/>
    </w:rPr>
  </w:style>
  <w:style w:type="paragraph" w:customStyle="1" w:styleId="policystandardheading1">
    <w:name w:val="policy standard heading 1"/>
    <w:basedOn w:val="Normal"/>
    <w:pPr>
      <w:numPr>
        <w:numId w:val="1"/>
      </w:numPr>
      <w:jc w:val="left"/>
    </w:pPr>
    <w:rPr>
      <w:b/>
    </w:rPr>
  </w:style>
  <w:style w:type="character" w:customStyle="1" w:styleId="policystandardheading1Char">
    <w:name w:val="policy standard heading 1 Char"/>
    <w:rPr>
      <w:rFonts w:ascii="Arial" w:hAnsi="Arial" w:cs="Arial"/>
      <w:b/>
      <w:sz w:val="24"/>
      <w:szCs w:val="24"/>
      <w:lang w:eastAsia="en-US"/>
    </w:rPr>
  </w:style>
  <w:style w:type="paragraph" w:styleId="ListParagraph">
    <w:name w:val="List Paragraph"/>
    <w:basedOn w:val="Normal"/>
    <w:uiPriority w:val="34"/>
    <w:qFormat/>
    <w:rsid w:val="00491B24"/>
    <w:pPr>
      <w:numPr>
        <w:numId w:val="3"/>
      </w:numPr>
      <w:jc w:val="left"/>
    </w:pPr>
    <w:rPr>
      <w:rFonts w:cs="Times New Roman"/>
      <w:szCs w:val="20"/>
    </w:rPr>
  </w:style>
  <w:style w:type="character" w:customStyle="1" w:styleId="HeaderChar">
    <w:name w:val="Header Char"/>
    <w:rPr>
      <w:rFonts w:ascii="Arial" w:hAnsi="Arial" w:cs="Arial"/>
      <w:sz w:val="24"/>
      <w:szCs w:val="24"/>
      <w:lang w:val="en-US" w:eastAsia="en-US" w:bidi="ar-SA"/>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customStyle="1" w:styleId="a">
    <w:basedOn w:val="Normal"/>
    <w:pPr>
      <w:spacing w:after="120" w:line="240" w:lineRule="exact"/>
      <w:jc w:val="left"/>
    </w:pPr>
    <w:rPr>
      <w:rFonts w:ascii="Verdana" w:hAnsi="Verdana" w:cs="Times New Roman"/>
      <w:sz w:val="22"/>
      <w:szCs w:val="20"/>
      <w:lang w:val="en-US"/>
    </w:rPr>
  </w:style>
  <w:style w:type="paragraph" w:customStyle="1" w:styleId="CharChar1">
    <w:name w:val="Char Char1"/>
    <w:basedOn w:val="Normal"/>
    <w:pPr>
      <w:spacing w:after="120" w:line="240" w:lineRule="exact"/>
      <w:jc w:val="left"/>
    </w:pPr>
    <w:rPr>
      <w:rFonts w:ascii="Verdana" w:hAnsi="Verdana" w:cs="Times New Roman"/>
      <w:sz w:val="22"/>
      <w:szCs w:val="20"/>
      <w:lang w:val="en-US"/>
    </w:rPr>
  </w:style>
  <w:style w:type="paragraph" w:customStyle="1" w:styleId="Bulletsbase">
    <w:name w:val="&gt; Bullets (base)"/>
    <w:basedOn w:val="Normal"/>
    <w:qFormat/>
    <w:rsid w:val="005F247C"/>
    <w:pPr>
      <w:spacing w:after="40" w:line="312" w:lineRule="auto"/>
      <w:jc w:val="left"/>
    </w:pPr>
    <w:rPr>
      <w:rFonts w:eastAsia="Calibri"/>
    </w:rPr>
  </w:style>
  <w:style w:type="character" w:styleId="FollowedHyperlink">
    <w:name w:val="FollowedHyperlink"/>
    <w:basedOn w:val="DefaultParagraphFont"/>
    <w:uiPriority w:val="99"/>
    <w:semiHidden/>
    <w:unhideWhenUsed/>
    <w:rsid w:val="0064341B"/>
    <w:rPr>
      <w:color w:val="800080" w:themeColor="followedHyperlink"/>
      <w:u w:val="single"/>
    </w:rPr>
  </w:style>
  <w:style w:type="paragraph" w:customStyle="1" w:styleId="TableParagraph">
    <w:name w:val="Table Paragraph"/>
    <w:basedOn w:val="Normal"/>
    <w:uiPriority w:val="1"/>
    <w:qFormat/>
    <w:rsid w:val="00C100BD"/>
    <w:pPr>
      <w:widowControl w:val="0"/>
      <w:autoSpaceDE w:val="0"/>
      <w:autoSpaceDN w:val="0"/>
      <w:jc w:val="left"/>
    </w:pPr>
    <w:rPr>
      <w:rFonts w:eastAsia="Arial"/>
      <w:sz w:val="22"/>
      <w:szCs w:val="22"/>
      <w:lang w:val="en-US"/>
    </w:rPr>
  </w:style>
  <w:style w:type="character" w:customStyle="1" w:styleId="Heading4Char">
    <w:name w:val="Heading 4 Char"/>
    <w:basedOn w:val="DefaultParagraphFont"/>
    <w:link w:val="Heading4"/>
    <w:uiPriority w:val="9"/>
    <w:rsid w:val="000960B2"/>
    <w:rPr>
      <w:rFonts w:ascii="Arial" w:hAnsi="Arial" w:cs="Arial"/>
      <w:iCs/>
      <w:w w:val="106"/>
      <w:sz w:val="24"/>
      <w:szCs w:val="24"/>
      <w:lang w:eastAsia="en-US"/>
    </w:rPr>
  </w:style>
  <w:style w:type="paragraph" w:customStyle="1" w:styleId="StyleChar">
    <w:name w:val="Style Char"/>
    <w:link w:val="StyleCharChar"/>
    <w:rsid w:val="00B63DB3"/>
    <w:pPr>
      <w:widowControl w:val="0"/>
      <w:autoSpaceDE w:val="0"/>
      <w:autoSpaceDN w:val="0"/>
      <w:adjustRightInd w:val="0"/>
    </w:pPr>
    <w:rPr>
      <w:rFonts w:ascii="Arial" w:hAnsi="Arial" w:cs="Arial"/>
      <w:sz w:val="24"/>
      <w:szCs w:val="24"/>
      <w:lang w:val="en-US" w:eastAsia="en-US"/>
    </w:rPr>
  </w:style>
  <w:style w:type="character" w:customStyle="1" w:styleId="StyleCharChar">
    <w:name w:val="Style Char Char"/>
    <w:link w:val="StyleChar"/>
    <w:rsid w:val="00B63DB3"/>
    <w:rPr>
      <w:rFonts w:ascii="Arial" w:hAnsi="Arial" w:cs="Arial"/>
      <w:sz w:val="24"/>
      <w:szCs w:val="24"/>
      <w:lang w:val="en-US" w:eastAsia="en-US"/>
    </w:rPr>
  </w:style>
  <w:style w:type="table" w:styleId="TableGrid">
    <w:name w:val="Table Grid"/>
    <w:basedOn w:val="TableNormal"/>
    <w:rsid w:val="00B63DB3"/>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63DB3"/>
    <w:rPr>
      <w:color w:val="808080"/>
    </w:rPr>
  </w:style>
  <w:style w:type="paragraph" w:customStyle="1" w:styleId="HeadSub1">
    <w:name w:val="Head Sub 1"/>
    <w:basedOn w:val="Heading1"/>
    <w:qFormat/>
    <w:rsid w:val="00E43B46"/>
    <w:pPr>
      <w:spacing w:before="0"/>
    </w:pPr>
  </w:style>
  <w:style w:type="paragraph" w:customStyle="1" w:styleId="TableHeadRow">
    <w:name w:val="Table Head Row"/>
    <w:basedOn w:val="Normal"/>
    <w:qFormat/>
    <w:rsid w:val="00E43B46"/>
    <w:pPr>
      <w:spacing w:before="60" w:after="120"/>
      <w:jc w:val="left"/>
    </w:pPr>
    <w:rPr>
      <w:b/>
      <w:bCs/>
    </w:rPr>
  </w:style>
  <w:style w:type="paragraph" w:customStyle="1" w:styleId="TableDataBlack">
    <w:name w:val="Table Data Black"/>
    <w:basedOn w:val="Normal"/>
    <w:qFormat/>
    <w:rsid w:val="00676191"/>
    <w:pPr>
      <w:spacing w:before="60" w:after="120"/>
      <w:jc w:val="left"/>
    </w:pPr>
  </w:style>
  <w:style w:type="paragraph" w:customStyle="1" w:styleId="TableDataBlue">
    <w:name w:val="Table Data Blue"/>
    <w:basedOn w:val="Normal"/>
    <w:qFormat/>
    <w:rsid w:val="00676191"/>
    <w:pPr>
      <w:spacing w:before="60" w:after="120"/>
      <w:ind w:right="-79"/>
      <w:jc w:val="left"/>
    </w:pPr>
    <w:rPr>
      <w:i/>
      <w:iCs/>
      <w:color w:val="0000FF"/>
      <w:w w:val="106"/>
    </w:rPr>
  </w:style>
  <w:style w:type="paragraph" w:customStyle="1" w:styleId="BoxedHead">
    <w:name w:val="Boxed Head"/>
    <w:basedOn w:val="Normal"/>
    <w:qFormat/>
    <w:rsid w:val="00676191"/>
    <w:pPr>
      <w:pBdr>
        <w:top w:val="single" w:sz="4" w:space="1" w:color="auto"/>
        <w:left w:val="single" w:sz="4" w:space="4" w:color="auto"/>
        <w:bottom w:val="single" w:sz="4" w:space="1" w:color="auto"/>
        <w:right w:val="single" w:sz="4" w:space="4" w:color="auto"/>
      </w:pBdr>
      <w:ind w:left="-142"/>
      <w:jc w:val="left"/>
    </w:pPr>
    <w:rPr>
      <w:rFonts w:eastAsia="Arial"/>
      <w:b/>
      <w:sz w:val="32"/>
      <w:szCs w:val="32"/>
      <w:lang w:val="en-US"/>
    </w:rPr>
  </w:style>
  <w:style w:type="paragraph" w:customStyle="1" w:styleId="TableDataNumbered">
    <w:name w:val="Table Data Numbered"/>
    <w:basedOn w:val="TableParagraph"/>
    <w:qFormat/>
    <w:rsid w:val="00676191"/>
    <w:pPr>
      <w:numPr>
        <w:numId w:val="4"/>
      </w:numPr>
      <w:spacing w:before="60" w:after="120" w:line="274" w:lineRule="exact"/>
      <w:ind w:left="317" w:hanging="357"/>
    </w:pPr>
    <w:rPr>
      <w:sz w:val="24"/>
      <w:szCs w:val="24"/>
    </w:rPr>
  </w:style>
  <w:style w:type="paragraph" w:customStyle="1" w:styleId="SubNumBlack">
    <w:name w:val="Sub Num Black"/>
    <w:basedOn w:val="StyleChar"/>
    <w:qFormat/>
    <w:rsid w:val="0024740E"/>
    <w:pPr>
      <w:tabs>
        <w:tab w:val="num" w:pos="1134"/>
      </w:tabs>
      <w:spacing w:after="240"/>
      <w:ind w:left="1134" w:right="-79" w:hanging="567"/>
    </w:pPr>
  </w:style>
  <w:style w:type="paragraph" w:customStyle="1" w:styleId="SubSubNumBlue">
    <w:name w:val="Sub Sub Num Blue"/>
    <w:basedOn w:val="StyleChar"/>
    <w:qFormat/>
    <w:rsid w:val="0024740E"/>
    <w:pPr>
      <w:tabs>
        <w:tab w:val="num" w:pos="1701"/>
      </w:tabs>
      <w:spacing w:after="240"/>
      <w:ind w:left="1134" w:right="-79"/>
    </w:pPr>
    <w:rPr>
      <w:i/>
      <w:iCs/>
      <w:color w:val="0000FF"/>
      <w:w w:val="106"/>
    </w:rPr>
  </w:style>
  <w:style w:type="paragraph" w:customStyle="1" w:styleId="SubSubSubNumBlue">
    <w:name w:val="Sub Sub Sub Num Blue"/>
    <w:basedOn w:val="StyleChar"/>
    <w:qFormat/>
    <w:rsid w:val="0024740E"/>
    <w:pPr>
      <w:tabs>
        <w:tab w:val="num" w:pos="2268"/>
      </w:tabs>
      <w:spacing w:after="120"/>
      <w:ind w:left="1701" w:right="-79"/>
    </w:pPr>
    <w:rPr>
      <w:i/>
      <w:iCs/>
      <w:color w:val="0000FF"/>
      <w:w w:val="106"/>
    </w:rPr>
  </w:style>
  <w:style w:type="character" w:customStyle="1" w:styleId="Heading2Char">
    <w:name w:val="Heading 2 Char"/>
    <w:link w:val="Heading2"/>
    <w:rsid w:val="0024740E"/>
    <w:rPr>
      <w:rFonts w:ascii="Arial" w:hAnsi="Arial" w:cs="Arial"/>
      <w:b/>
      <w:bCs/>
      <w:sz w:val="32"/>
      <w:szCs w:val="48"/>
      <w:lang w:eastAsia="en-US"/>
    </w:rPr>
  </w:style>
  <w:style w:type="character" w:styleId="UnresolvedMention">
    <w:name w:val="Unresolved Mention"/>
    <w:basedOn w:val="DefaultParagraphFont"/>
    <w:uiPriority w:val="99"/>
    <w:semiHidden/>
    <w:unhideWhenUsed/>
    <w:rsid w:val="00A545B4"/>
    <w:rPr>
      <w:color w:val="605E5C"/>
      <w:shd w:val="clear" w:color="auto" w:fill="E1DFDD"/>
    </w:rPr>
  </w:style>
  <w:style w:type="paragraph" w:styleId="Title">
    <w:name w:val="Title"/>
    <w:basedOn w:val="Normal"/>
    <w:next w:val="Normal"/>
    <w:link w:val="TitleChar"/>
    <w:uiPriority w:val="10"/>
    <w:qFormat/>
    <w:rsid w:val="001A33C2"/>
    <w:pPr>
      <w:spacing w:after="0"/>
      <w:contextualSpacing/>
      <w:jc w:val="left"/>
    </w:pPr>
    <w:rPr>
      <w:rFonts w:asciiTheme="majorHAnsi" w:eastAsiaTheme="majorEastAsia" w:hAnsiTheme="majorHAnsi" w:cstheme="majorBidi"/>
      <w:i/>
      <w:iCs/>
      <w:spacing w:val="-10"/>
      <w:kern w:val="28"/>
      <w:sz w:val="56"/>
      <w:szCs w:val="56"/>
    </w:rPr>
  </w:style>
  <w:style w:type="character" w:customStyle="1" w:styleId="TitleChar">
    <w:name w:val="Title Char"/>
    <w:basedOn w:val="DefaultParagraphFont"/>
    <w:link w:val="Title"/>
    <w:uiPriority w:val="10"/>
    <w:rsid w:val="001A33C2"/>
    <w:rPr>
      <w:rFonts w:asciiTheme="majorHAnsi" w:eastAsiaTheme="majorEastAsia" w:hAnsiTheme="majorHAnsi" w:cstheme="majorBidi"/>
      <w:i/>
      <w:iCs/>
      <w:spacing w:val="-10"/>
      <w:kern w:val="28"/>
      <w:sz w:val="56"/>
      <w:szCs w:val="56"/>
      <w:lang w:eastAsia="en-US"/>
    </w:rPr>
  </w:style>
  <w:style w:type="table" w:customStyle="1" w:styleId="TableGrid2">
    <w:name w:val="Table Grid2"/>
    <w:basedOn w:val="TableNormal"/>
    <w:next w:val="TableGrid"/>
    <w:uiPriority w:val="59"/>
    <w:rsid w:val="001E7D1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1E7D1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977830">
      <w:bodyDiv w:val="1"/>
      <w:marLeft w:val="0"/>
      <w:marRight w:val="0"/>
      <w:marTop w:val="0"/>
      <w:marBottom w:val="0"/>
      <w:divBdr>
        <w:top w:val="none" w:sz="0" w:space="0" w:color="auto"/>
        <w:left w:val="none" w:sz="0" w:space="0" w:color="auto"/>
        <w:bottom w:val="none" w:sz="0" w:space="0" w:color="auto"/>
        <w:right w:val="none" w:sz="0" w:space="0" w:color="auto"/>
      </w:divBdr>
    </w:div>
    <w:div w:id="418722726">
      <w:bodyDiv w:val="1"/>
      <w:marLeft w:val="0"/>
      <w:marRight w:val="0"/>
      <w:marTop w:val="0"/>
      <w:marBottom w:val="0"/>
      <w:divBdr>
        <w:top w:val="none" w:sz="0" w:space="0" w:color="auto"/>
        <w:left w:val="none" w:sz="0" w:space="0" w:color="auto"/>
        <w:bottom w:val="none" w:sz="0" w:space="0" w:color="auto"/>
        <w:right w:val="none" w:sz="0" w:space="0" w:color="auto"/>
      </w:divBdr>
    </w:div>
    <w:div w:id="942150304">
      <w:bodyDiv w:val="1"/>
      <w:marLeft w:val="0"/>
      <w:marRight w:val="0"/>
      <w:marTop w:val="0"/>
      <w:marBottom w:val="0"/>
      <w:divBdr>
        <w:top w:val="none" w:sz="0" w:space="0" w:color="auto"/>
        <w:left w:val="none" w:sz="0" w:space="0" w:color="auto"/>
        <w:bottom w:val="none" w:sz="0" w:space="0" w:color="auto"/>
        <w:right w:val="none" w:sz="0" w:space="0" w:color="auto"/>
      </w:divBdr>
    </w:div>
    <w:div w:id="1108239738">
      <w:bodyDiv w:val="1"/>
      <w:marLeft w:val="0"/>
      <w:marRight w:val="0"/>
      <w:marTop w:val="0"/>
      <w:marBottom w:val="0"/>
      <w:divBdr>
        <w:top w:val="none" w:sz="0" w:space="0" w:color="auto"/>
        <w:left w:val="none" w:sz="0" w:space="0" w:color="auto"/>
        <w:bottom w:val="none" w:sz="0" w:space="0" w:color="auto"/>
        <w:right w:val="none" w:sz="0" w:space="0" w:color="auto"/>
      </w:divBdr>
    </w:div>
    <w:div w:id="2020082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868EBC357F24A5DAB70B5A56D7DE898"/>
        <w:category>
          <w:name w:val="General"/>
          <w:gallery w:val="placeholder"/>
        </w:category>
        <w:types>
          <w:type w:val="bbPlcHdr"/>
        </w:types>
        <w:behaviors>
          <w:behavior w:val="content"/>
        </w:behaviors>
        <w:guid w:val="{BCC6538E-9D61-4642-BC07-D2FCE0A599A9}"/>
      </w:docPartPr>
      <w:docPartBody>
        <w:p w:rsidR="003C1A3A" w:rsidRDefault="003C1A3A" w:rsidP="003C1A3A">
          <w:pPr>
            <w:pStyle w:val="1868EBC357F24A5DAB70B5A56D7DE8981"/>
          </w:pPr>
          <w:r w:rsidRPr="00250441">
            <w:rPr>
              <w:rStyle w:val="PlaceholderText"/>
            </w:rPr>
            <w:t>Click here to enter text.</w:t>
          </w:r>
        </w:p>
      </w:docPartBody>
    </w:docPart>
    <w:docPart>
      <w:docPartPr>
        <w:name w:val="62E084B256ED425A815BF81DAB0065AD"/>
        <w:category>
          <w:name w:val="General"/>
          <w:gallery w:val="placeholder"/>
        </w:category>
        <w:types>
          <w:type w:val="bbPlcHdr"/>
        </w:types>
        <w:behaviors>
          <w:behavior w:val="content"/>
        </w:behaviors>
        <w:guid w:val="{CA1A1D82-A546-44B3-98F5-076E42D1EBA4}"/>
      </w:docPartPr>
      <w:docPartBody>
        <w:p w:rsidR="003C1A3A" w:rsidRDefault="003C1A3A" w:rsidP="003C1A3A">
          <w:pPr>
            <w:pStyle w:val="62E084B256ED425A815BF81DAB0065AD1"/>
          </w:pPr>
          <w:r w:rsidRPr="00250441">
            <w:rPr>
              <w:rStyle w:val="PlaceholderText"/>
            </w:rPr>
            <w:t>Click here to enter text.</w:t>
          </w:r>
        </w:p>
      </w:docPartBody>
    </w:docPart>
    <w:docPart>
      <w:docPartPr>
        <w:name w:val="F098F7716E1F408C98DBACC5238ADEAC"/>
        <w:category>
          <w:name w:val="General"/>
          <w:gallery w:val="placeholder"/>
        </w:category>
        <w:types>
          <w:type w:val="bbPlcHdr"/>
        </w:types>
        <w:behaviors>
          <w:behavior w:val="content"/>
        </w:behaviors>
        <w:guid w:val="{E7C66B84-B056-46DE-B1B9-1988162E4EDF}"/>
      </w:docPartPr>
      <w:docPartBody>
        <w:p w:rsidR="003C1A3A" w:rsidRDefault="003C1A3A" w:rsidP="003C1A3A">
          <w:pPr>
            <w:pStyle w:val="F098F7716E1F408C98DBACC5238ADEAC1"/>
          </w:pPr>
          <w:r w:rsidRPr="00250441">
            <w:rPr>
              <w:rStyle w:val="PlaceholderText"/>
            </w:rPr>
            <w:t>Click here to enter text.</w:t>
          </w:r>
        </w:p>
      </w:docPartBody>
    </w:docPart>
    <w:docPart>
      <w:docPartPr>
        <w:name w:val="0C12E3A57C814F028AD11F36B38EF94D"/>
        <w:category>
          <w:name w:val="General"/>
          <w:gallery w:val="placeholder"/>
        </w:category>
        <w:types>
          <w:type w:val="bbPlcHdr"/>
        </w:types>
        <w:behaviors>
          <w:behavior w:val="content"/>
        </w:behaviors>
        <w:guid w:val="{355974F5-58CF-49D8-BD7A-CA128AD9CB76}"/>
      </w:docPartPr>
      <w:docPartBody>
        <w:p w:rsidR="003C1A3A" w:rsidRDefault="003C1A3A" w:rsidP="003C1A3A">
          <w:pPr>
            <w:pStyle w:val="0C12E3A57C814F028AD11F36B38EF94D1"/>
          </w:pPr>
          <w:r w:rsidRPr="00250441">
            <w:rPr>
              <w:rStyle w:val="PlaceholderText"/>
            </w:rPr>
            <w:t>Click here to enter text.</w:t>
          </w:r>
        </w:p>
      </w:docPartBody>
    </w:docPart>
    <w:docPart>
      <w:docPartPr>
        <w:name w:val="58E254B82BD145C89FA58A6B4DA8F477"/>
        <w:category>
          <w:name w:val="General"/>
          <w:gallery w:val="placeholder"/>
        </w:category>
        <w:types>
          <w:type w:val="bbPlcHdr"/>
        </w:types>
        <w:behaviors>
          <w:behavior w:val="content"/>
        </w:behaviors>
        <w:guid w:val="{CC51BFD4-7EDD-4342-9927-791315696544}"/>
      </w:docPartPr>
      <w:docPartBody>
        <w:p w:rsidR="003C1A3A" w:rsidRDefault="003C1A3A" w:rsidP="003C1A3A">
          <w:pPr>
            <w:pStyle w:val="58E254B82BD145C89FA58A6B4DA8F4771"/>
          </w:pPr>
          <w:r w:rsidRPr="00250441">
            <w:rPr>
              <w:rStyle w:val="PlaceholderText"/>
            </w:rPr>
            <w:t>Click here to enter text.</w:t>
          </w:r>
        </w:p>
      </w:docPartBody>
    </w:docPart>
    <w:docPart>
      <w:docPartPr>
        <w:name w:val="B58843EF33B44269B3D71B48B06AECAD"/>
        <w:category>
          <w:name w:val="General"/>
          <w:gallery w:val="placeholder"/>
        </w:category>
        <w:types>
          <w:type w:val="bbPlcHdr"/>
        </w:types>
        <w:behaviors>
          <w:behavior w:val="content"/>
        </w:behaviors>
        <w:guid w:val="{9E7BE655-2A07-40C7-A6BA-AF1472FE0BB9}"/>
      </w:docPartPr>
      <w:docPartBody>
        <w:p w:rsidR="003C1A3A" w:rsidRDefault="003C1A3A" w:rsidP="003C1A3A">
          <w:pPr>
            <w:pStyle w:val="B58843EF33B44269B3D71B48B06AECAD1"/>
          </w:pPr>
          <w:r>
            <w:rPr>
              <w:rFonts w:eastAsia="Calibri"/>
            </w:rPr>
            <w:t>Cl</w:t>
          </w:r>
          <w:r w:rsidRPr="00250441">
            <w:rPr>
              <w:rStyle w:val="PlaceholderText"/>
            </w:rPr>
            <w:t>ick here to enter text.</w:t>
          </w:r>
        </w:p>
      </w:docPartBody>
    </w:docPart>
    <w:docPart>
      <w:docPartPr>
        <w:name w:val="942D4D024DC5405BA4D7E870FDEFB6FC"/>
        <w:category>
          <w:name w:val="General"/>
          <w:gallery w:val="placeholder"/>
        </w:category>
        <w:types>
          <w:type w:val="bbPlcHdr"/>
        </w:types>
        <w:behaviors>
          <w:behavior w:val="content"/>
        </w:behaviors>
        <w:guid w:val="{94DFA683-405C-4B3F-A12D-0004A5102558}"/>
      </w:docPartPr>
      <w:docPartBody>
        <w:p w:rsidR="003C1A3A" w:rsidRDefault="003C1A3A" w:rsidP="003C1A3A">
          <w:pPr>
            <w:pStyle w:val="942D4D024DC5405BA4D7E870FDEFB6FC1"/>
          </w:pPr>
          <w:r w:rsidRPr="00250441">
            <w:rPr>
              <w:rStyle w:val="PlaceholderText"/>
            </w:rPr>
            <w:t>Click here to enter text.</w:t>
          </w:r>
        </w:p>
      </w:docPartBody>
    </w:docPart>
    <w:docPart>
      <w:docPartPr>
        <w:name w:val="00A48152402E4048A30B9D434F5ACA32"/>
        <w:category>
          <w:name w:val="General"/>
          <w:gallery w:val="placeholder"/>
        </w:category>
        <w:types>
          <w:type w:val="bbPlcHdr"/>
        </w:types>
        <w:behaviors>
          <w:behavior w:val="content"/>
        </w:behaviors>
        <w:guid w:val="{4CEB3132-97E0-4718-B71D-0357817919FC}"/>
      </w:docPartPr>
      <w:docPartBody>
        <w:p w:rsidR="003C1A3A" w:rsidRDefault="003C1A3A" w:rsidP="003C1A3A">
          <w:pPr>
            <w:pStyle w:val="00A48152402E4048A30B9D434F5ACA321"/>
          </w:pPr>
          <w:r w:rsidRPr="00250441">
            <w:rPr>
              <w:rStyle w:val="PlaceholderText"/>
            </w:rPr>
            <w:t>Click here to enter text.</w:t>
          </w:r>
        </w:p>
      </w:docPartBody>
    </w:docPart>
    <w:docPart>
      <w:docPartPr>
        <w:name w:val="94912B1C044743648326348115AFBD2F"/>
        <w:category>
          <w:name w:val="General"/>
          <w:gallery w:val="placeholder"/>
        </w:category>
        <w:types>
          <w:type w:val="bbPlcHdr"/>
        </w:types>
        <w:behaviors>
          <w:behavior w:val="content"/>
        </w:behaviors>
        <w:guid w:val="{C79A559F-56F0-4793-8200-772369B51A8F}"/>
      </w:docPartPr>
      <w:docPartBody>
        <w:p w:rsidR="003C1A3A" w:rsidRDefault="003C1A3A" w:rsidP="003C1A3A">
          <w:pPr>
            <w:pStyle w:val="94912B1C044743648326348115AFBD2F1"/>
          </w:pPr>
          <w:r w:rsidRPr="00250441">
            <w:rPr>
              <w:rStyle w:val="PlaceholderText"/>
            </w:rPr>
            <w:t>Click here to enter text.</w:t>
          </w:r>
        </w:p>
      </w:docPartBody>
    </w:docPart>
    <w:docPart>
      <w:docPartPr>
        <w:name w:val="1C8FD70BEF12456B8F8F60E2F308901E"/>
        <w:category>
          <w:name w:val="General"/>
          <w:gallery w:val="placeholder"/>
        </w:category>
        <w:types>
          <w:type w:val="bbPlcHdr"/>
        </w:types>
        <w:behaviors>
          <w:behavior w:val="content"/>
        </w:behaviors>
        <w:guid w:val="{8E4E41F9-6CEC-466E-A497-57309622879F}"/>
      </w:docPartPr>
      <w:docPartBody>
        <w:p w:rsidR="003C1A3A" w:rsidRDefault="003C1A3A" w:rsidP="003C1A3A">
          <w:pPr>
            <w:pStyle w:val="1C8FD70BEF12456B8F8F60E2F308901E1"/>
          </w:pPr>
          <w:r w:rsidRPr="00250441">
            <w:rPr>
              <w:rStyle w:val="PlaceholderText"/>
            </w:rPr>
            <w:t>Click here to enter text.</w:t>
          </w:r>
        </w:p>
      </w:docPartBody>
    </w:docPart>
    <w:docPart>
      <w:docPartPr>
        <w:name w:val="1C76CB71454C41389DFFF8BBD77C39DC"/>
        <w:category>
          <w:name w:val="General"/>
          <w:gallery w:val="placeholder"/>
        </w:category>
        <w:types>
          <w:type w:val="bbPlcHdr"/>
        </w:types>
        <w:behaviors>
          <w:behavior w:val="content"/>
        </w:behaviors>
        <w:guid w:val="{C90B5104-4D25-4575-9D3D-D20F3402B4D0}"/>
      </w:docPartPr>
      <w:docPartBody>
        <w:p w:rsidR="003C1A3A" w:rsidRDefault="003C1A3A" w:rsidP="003C1A3A">
          <w:pPr>
            <w:pStyle w:val="1C76CB71454C41389DFFF8BBD77C39DC1"/>
          </w:pPr>
          <w:r w:rsidRPr="00250441">
            <w:rPr>
              <w:rStyle w:val="PlaceholderText"/>
            </w:rPr>
            <w:t>Click here to enter text.</w:t>
          </w:r>
        </w:p>
      </w:docPartBody>
    </w:docPart>
    <w:docPart>
      <w:docPartPr>
        <w:name w:val="89CBC9FB04CE4E7CA0F07739FF6342AC"/>
        <w:category>
          <w:name w:val="General"/>
          <w:gallery w:val="placeholder"/>
        </w:category>
        <w:types>
          <w:type w:val="bbPlcHdr"/>
        </w:types>
        <w:behaviors>
          <w:behavior w:val="content"/>
        </w:behaviors>
        <w:guid w:val="{A8EB965E-03F1-4F47-9576-0BE7A0124BA6}"/>
      </w:docPartPr>
      <w:docPartBody>
        <w:p w:rsidR="003C1A3A" w:rsidRDefault="003C1A3A" w:rsidP="003C1A3A">
          <w:pPr>
            <w:pStyle w:val="89CBC9FB04CE4E7CA0F07739FF6342AC1"/>
          </w:pPr>
          <w:r w:rsidRPr="00250441">
            <w:rPr>
              <w:rStyle w:val="PlaceholderText"/>
            </w:rPr>
            <w:t>Click here to enter text.</w:t>
          </w:r>
        </w:p>
      </w:docPartBody>
    </w:docPart>
    <w:docPart>
      <w:docPartPr>
        <w:name w:val="A1D3E98BD6CE46BEB3EF7D3723B520B5"/>
        <w:category>
          <w:name w:val="General"/>
          <w:gallery w:val="placeholder"/>
        </w:category>
        <w:types>
          <w:type w:val="bbPlcHdr"/>
        </w:types>
        <w:behaviors>
          <w:behavior w:val="content"/>
        </w:behaviors>
        <w:guid w:val="{C621B537-06BD-4B25-8208-CE231F7771F2}"/>
      </w:docPartPr>
      <w:docPartBody>
        <w:p w:rsidR="003C1A3A" w:rsidRDefault="003C1A3A" w:rsidP="003C1A3A">
          <w:pPr>
            <w:pStyle w:val="A1D3E98BD6CE46BEB3EF7D3723B520B51"/>
          </w:pPr>
          <w:r w:rsidRPr="00250441">
            <w:rPr>
              <w:rStyle w:val="PlaceholderText"/>
            </w:rPr>
            <w:t>Click here to enter text.</w:t>
          </w:r>
        </w:p>
      </w:docPartBody>
    </w:docPart>
    <w:docPart>
      <w:docPartPr>
        <w:name w:val="DA6EB0715D324F51B6D7B9387C6104DB"/>
        <w:category>
          <w:name w:val="General"/>
          <w:gallery w:val="placeholder"/>
        </w:category>
        <w:types>
          <w:type w:val="bbPlcHdr"/>
        </w:types>
        <w:behaviors>
          <w:behavior w:val="content"/>
        </w:behaviors>
        <w:guid w:val="{8001F62F-E66D-4C6C-8B87-D44471E9E1C2}"/>
      </w:docPartPr>
      <w:docPartBody>
        <w:p w:rsidR="003C1A3A" w:rsidRDefault="003C1A3A" w:rsidP="003C1A3A">
          <w:pPr>
            <w:pStyle w:val="DA6EB0715D324F51B6D7B9387C6104DB1"/>
          </w:pPr>
          <w:r w:rsidRPr="00250441">
            <w:rPr>
              <w:rStyle w:val="PlaceholderText"/>
            </w:rPr>
            <w:t>Click here to enter text.</w:t>
          </w:r>
        </w:p>
      </w:docPartBody>
    </w:docPart>
    <w:docPart>
      <w:docPartPr>
        <w:name w:val="5557BD1385B049C28FE53A0FBCB1EDEB"/>
        <w:category>
          <w:name w:val="General"/>
          <w:gallery w:val="placeholder"/>
        </w:category>
        <w:types>
          <w:type w:val="bbPlcHdr"/>
        </w:types>
        <w:behaviors>
          <w:behavior w:val="content"/>
        </w:behaviors>
        <w:guid w:val="{3B260F59-0C46-4433-BFBA-5E4CB4D1470E}"/>
      </w:docPartPr>
      <w:docPartBody>
        <w:p w:rsidR="003C1A3A" w:rsidRDefault="003C1A3A" w:rsidP="003C1A3A">
          <w:pPr>
            <w:pStyle w:val="5557BD1385B049C28FE53A0FBCB1EDEB1"/>
          </w:pPr>
          <w:r w:rsidRPr="00250441">
            <w:rPr>
              <w:rStyle w:val="PlaceholderText"/>
            </w:rPr>
            <w:t>Click here to enter text.</w:t>
          </w:r>
        </w:p>
      </w:docPartBody>
    </w:docPart>
    <w:docPart>
      <w:docPartPr>
        <w:name w:val="E8035FCF32AC4D069E90BDCBBC97B9E1"/>
        <w:category>
          <w:name w:val="General"/>
          <w:gallery w:val="placeholder"/>
        </w:category>
        <w:types>
          <w:type w:val="bbPlcHdr"/>
        </w:types>
        <w:behaviors>
          <w:behavior w:val="content"/>
        </w:behaviors>
        <w:guid w:val="{DF9A846D-BE0F-42E1-991F-0304C54C706D}"/>
      </w:docPartPr>
      <w:docPartBody>
        <w:p w:rsidR="003C1A3A" w:rsidRDefault="003C1A3A" w:rsidP="003C1A3A">
          <w:pPr>
            <w:pStyle w:val="E8035FCF32AC4D069E90BDCBBC97B9E11"/>
          </w:pPr>
          <w:r w:rsidRPr="00250441">
            <w:rPr>
              <w:rStyle w:val="PlaceholderText"/>
            </w:rPr>
            <w:t>Click here to enter text.</w:t>
          </w:r>
        </w:p>
      </w:docPartBody>
    </w:docPart>
    <w:docPart>
      <w:docPartPr>
        <w:name w:val="2D8F9C9FCA0840019441F146481218E5"/>
        <w:category>
          <w:name w:val="General"/>
          <w:gallery w:val="placeholder"/>
        </w:category>
        <w:types>
          <w:type w:val="bbPlcHdr"/>
        </w:types>
        <w:behaviors>
          <w:behavior w:val="content"/>
        </w:behaviors>
        <w:guid w:val="{11FA8D4B-EF94-4F91-9908-AE1085024EA0}"/>
      </w:docPartPr>
      <w:docPartBody>
        <w:p w:rsidR="003C1A3A" w:rsidRDefault="003C1A3A" w:rsidP="003C1A3A">
          <w:pPr>
            <w:pStyle w:val="2D8F9C9FCA0840019441F146481218E51"/>
          </w:pPr>
          <w:r w:rsidRPr="00250441">
            <w:rPr>
              <w:rStyle w:val="PlaceholderText"/>
            </w:rPr>
            <w:t>Click here to enter text.</w:t>
          </w:r>
        </w:p>
      </w:docPartBody>
    </w:docPart>
    <w:docPart>
      <w:docPartPr>
        <w:name w:val="BB940AEFF4AE48998D34878BD155F8FA"/>
        <w:category>
          <w:name w:val="General"/>
          <w:gallery w:val="placeholder"/>
        </w:category>
        <w:types>
          <w:type w:val="bbPlcHdr"/>
        </w:types>
        <w:behaviors>
          <w:behavior w:val="content"/>
        </w:behaviors>
        <w:guid w:val="{D8B9E229-E1FD-4626-BE6A-47CB3CC388EC}"/>
      </w:docPartPr>
      <w:docPartBody>
        <w:p w:rsidR="003C1A3A" w:rsidRDefault="003C1A3A" w:rsidP="003C1A3A">
          <w:pPr>
            <w:pStyle w:val="BB940AEFF4AE48998D34878BD155F8FA1"/>
          </w:pPr>
          <w:r w:rsidRPr="00250441">
            <w:rPr>
              <w:rStyle w:val="PlaceholderText"/>
            </w:rPr>
            <w:t>Click here to enter text.</w:t>
          </w:r>
        </w:p>
      </w:docPartBody>
    </w:docPart>
    <w:docPart>
      <w:docPartPr>
        <w:name w:val="ACFE8A4039454F90B3C182D76B1B205E"/>
        <w:category>
          <w:name w:val="General"/>
          <w:gallery w:val="placeholder"/>
        </w:category>
        <w:types>
          <w:type w:val="bbPlcHdr"/>
        </w:types>
        <w:behaviors>
          <w:behavior w:val="content"/>
        </w:behaviors>
        <w:guid w:val="{08757DE8-5DD7-4352-AF8C-F94EC8E8FED2}"/>
      </w:docPartPr>
      <w:docPartBody>
        <w:p w:rsidR="003C1A3A" w:rsidRDefault="003C1A3A" w:rsidP="003C1A3A">
          <w:pPr>
            <w:pStyle w:val="ACFE8A4039454F90B3C182D76B1B205E1"/>
          </w:pPr>
          <w:r w:rsidRPr="00250441">
            <w:rPr>
              <w:rStyle w:val="PlaceholderText"/>
            </w:rPr>
            <w:t>Click here to enter text.</w:t>
          </w:r>
        </w:p>
      </w:docPartBody>
    </w:docPart>
    <w:docPart>
      <w:docPartPr>
        <w:name w:val="FDD9637EB1114F209A4060DE877AFCF8"/>
        <w:category>
          <w:name w:val="General"/>
          <w:gallery w:val="placeholder"/>
        </w:category>
        <w:types>
          <w:type w:val="bbPlcHdr"/>
        </w:types>
        <w:behaviors>
          <w:behavior w:val="content"/>
        </w:behaviors>
        <w:guid w:val="{419E3550-98BE-4FE1-8946-6FC815E4AA96}"/>
      </w:docPartPr>
      <w:docPartBody>
        <w:p w:rsidR="003C1A3A" w:rsidRDefault="003C1A3A" w:rsidP="003C1A3A">
          <w:pPr>
            <w:pStyle w:val="FDD9637EB1114F209A4060DE877AFCF81"/>
          </w:pPr>
          <w:r w:rsidRPr="00250441">
            <w:rPr>
              <w:rStyle w:val="PlaceholderText"/>
            </w:rPr>
            <w:t>Click here to enter text.</w:t>
          </w:r>
        </w:p>
      </w:docPartBody>
    </w:docPart>
    <w:docPart>
      <w:docPartPr>
        <w:name w:val="6087AA0A02164FCFA8C7A32BFCE7CF2D"/>
        <w:category>
          <w:name w:val="General"/>
          <w:gallery w:val="placeholder"/>
        </w:category>
        <w:types>
          <w:type w:val="bbPlcHdr"/>
        </w:types>
        <w:behaviors>
          <w:behavior w:val="content"/>
        </w:behaviors>
        <w:guid w:val="{04100DD5-53EB-4706-BC4F-C44568A66BA0}"/>
      </w:docPartPr>
      <w:docPartBody>
        <w:p w:rsidR="003C1A3A" w:rsidRDefault="003C1A3A" w:rsidP="003C1A3A">
          <w:pPr>
            <w:pStyle w:val="6087AA0A02164FCFA8C7A32BFCE7CF2D1"/>
          </w:pPr>
          <w:r w:rsidRPr="00250441">
            <w:rPr>
              <w:rStyle w:val="PlaceholderText"/>
            </w:rPr>
            <w:t>Click</w:t>
          </w:r>
          <w:r>
            <w:rPr>
              <w:rStyle w:val="PlaceholderText"/>
            </w:rPr>
            <w:t xml:space="preserve"> </w:t>
          </w:r>
          <w:r w:rsidRPr="00250441">
            <w:rPr>
              <w:rStyle w:val="PlaceholderText"/>
            </w:rPr>
            <w:t>here to enter text.</w:t>
          </w:r>
        </w:p>
      </w:docPartBody>
    </w:docPart>
    <w:docPart>
      <w:docPartPr>
        <w:name w:val="DB75AE4F968B4A3CA467F114313B763B"/>
        <w:category>
          <w:name w:val="General"/>
          <w:gallery w:val="placeholder"/>
        </w:category>
        <w:types>
          <w:type w:val="bbPlcHdr"/>
        </w:types>
        <w:behaviors>
          <w:behavior w:val="content"/>
        </w:behaviors>
        <w:guid w:val="{33A4BBDD-6755-4106-8BC0-CE77ABE7441A}"/>
      </w:docPartPr>
      <w:docPartBody>
        <w:p w:rsidR="003C1A3A" w:rsidRDefault="003C1A3A" w:rsidP="003C1A3A">
          <w:pPr>
            <w:pStyle w:val="DB75AE4F968B4A3CA467F114313B763B1"/>
          </w:pPr>
          <w:r w:rsidRPr="00250441">
            <w:rPr>
              <w:rStyle w:val="PlaceholderText"/>
            </w:rPr>
            <w:t>Click here to enter text.</w:t>
          </w:r>
        </w:p>
      </w:docPartBody>
    </w:docPart>
    <w:docPart>
      <w:docPartPr>
        <w:name w:val="1C360A28579D494BBC47FC41ABF20709"/>
        <w:category>
          <w:name w:val="General"/>
          <w:gallery w:val="placeholder"/>
        </w:category>
        <w:types>
          <w:type w:val="bbPlcHdr"/>
        </w:types>
        <w:behaviors>
          <w:behavior w:val="content"/>
        </w:behaviors>
        <w:guid w:val="{4B563E75-2060-468D-9F13-E27FBB5A880C}"/>
      </w:docPartPr>
      <w:docPartBody>
        <w:p w:rsidR="003C1A3A" w:rsidRDefault="003C1A3A" w:rsidP="003C1A3A">
          <w:pPr>
            <w:pStyle w:val="1C360A28579D494BBC47FC41ABF207091"/>
          </w:pPr>
          <w:r w:rsidRPr="00250441">
            <w:rPr>
              <w:rStyle w:val="PlaceholderText"/>
            </w:rPr>
            <w:t>Click here to enter text.</w:t>
          </w:r>
        </w:p>
      </w:docPartBody>
    </w:docPart>
    <w:docPart>
      <w:docPartPr>
        <w:name w:val="279E6A10CBE74477AD82216FC881EE62"/>
        <w:category>
          <w:name w:val="General"/>
          <w:gallery w:val="placeholder"/>
        </w:category>
        <w:types>
          <w:type w:val="bbPlcHdr"/>
        </w:types>
        <w:behaviors>
          <w:behavior w:val="content"/>
        </w:behaviors>
        <w:guid w:val="{B300DEDB-219D-40B7-823B-E5E18D02E474}"/>
      </w:docPartPr>
      <w:docPartBody>
        <w:p w:rsidR="003C1A3A" w:rsidRDefault="003C1A3A" w:rsidP="003C1A3A">
          <w:pPr>
            <w:pStyle w:val="279E6A10CBE74477AD82216FC881EE621"/>
          </w:pPr>
          <w:r w:rsidRPr="00250441">
            <w:rPr>
              <w:rStyle w:val="PlaceholderText"/>
            </w:rPr>
            <w:t>Click here to enter text.</w:t>
          </w:r>
        </w:p>
      </w:docPartBody>
    </w:docPart>
    <w:docPart>
      <w:docPartPr>
        <w:name w:val="F787511C60314FA380ECFBC2C239C92A"/>
        <w:category>
          <w:name w:val="General"/>
          <w:gallery w:val="placeholder"/>
        </w:category>
        <w:types>
          <w:type w:val="bbPlcHdr"/>
        </w:types>
        <w:behaviors>
          <w:behavior w:val="content"/>
        </w:behaviors>
        <w:guid w:val="{DCB96F05-87BE-4ADD-8A2D-30116E31B8B6}"/>
      </w:docPartPr>
      <w:docPartBody>
        <w:p w:rsidR="003C1A3A" w:rsidRDefault="003C1A3A" w:rsidP="003C1A3A">
          <w:pPr>
            <w:pStyle w:val="F787511C60314FA380ECFBC2C239C92A1"/>
          </w:pPr>
          <w:r w:rsidRPr="00250441">
            <w:rPr>
              <w:rStyle w:val="PlaceholderText"/>
            </w:rPr>
            <w:t>Click or tap here to enter text.</w:t>
          </w:r>
        </w:p>
      </w:docPartBody>
    </w:docPart>
    <w:docPart>
      <w:docPartPr>
        <w:name w:val="7F18327DAFB74C9C9F93E7DCE6C57A10"/>
        <w:category>
          <w:name w:val="General"/>
          <w:gallery w:val="placeholder"/>
        </w:category>
        <w:types>
          <w:type w:val="bbPlcHdr"/>
        </w:types>
        <w:behaviors>
          <w:behavior w:val="content"/>
        </w:behaviors>
        <w:guid w:val="{1BCD4766-3FC2-42F0-83C4-5FE6DE9C2B36}"/>
      </w:docPartPr>
      <w:docPartBody>
        <w:p w:rsidR="003C1A3A" w:rsidRDefault="003C1A3A" w:rsidP="003C1A3A">
          <w:pPr>
            <w:pStyle w:val="7F18327DAFB74C9C9F93E7DCE6C57A101"/>
          </w:pPr>
          <w:r w:rsidRPr="00250441">
            <w:rPr>
              <w:rStyle w:val="PlaceholderText"/>
            </w:rPr>
            <w:t>Click or tap here to enter text.</w:t>
          </w:r>
        </w:p>
      </w:docPartBody>
    </w:docPart>
    <w:docPart>
      <w:docPartPr>
        <w:name w:val="651D729E8E3B4288B914767F1CACFB33"/>
        <w:category>
          <w:name w:val="General"/>
          <w:gallery w:val="placeholder"/>
        </w:category>
        <w:types>
          <w:type w:val="bbPlcHdr"/>
        </w:types>
        <w:behaviors>
          <w:behavior w:val="content"/>
        </w:behaviors>
        <w:guid w:val="{A2BBB1B3-8187-46FB-9D05-6E89CF07F92A}"/>
      </w:docPartPr>
      <w:docPartBody>
        <w:p w:rsidR="003C1A3A" w:rsidRDefault="003C1A3A" w:rsidP="003C1A3A">
          <w:pPr>
            <w:pStyle w:val="651D729E8E3B4288B914767F1CACFB331"/>
          </w:pPr>
          <w:r w:rsidRPr="00250441">
            <w:rPr>
              <w:rStyle w:val="PlaceholderText"/>
            </w:rPr>
            <w:t>Click or tap here to enter text.</w:t>
          </w:r>
        </w:p>
      </w:docPartBody>
    </w:docPart>
    <w:docPart>
      <w:docPartPr>
        <w:name w:val="A41EEB017D20494AA0BE9C39DE1211B5"/>
        <w:category>
          <w:name w:val="General"/>
          <w:gallery w:val="placeholder"/>
        </w:category>
        <w:types>
          <w:type w:val="bbPlcHdr"/>
        </w:types>
        <w:behaviors>
          <w:behavior w:val="content"/>
        </w:behaviors>
        <w:guid w:val="{EDC25080-7305-4EEF-96B5-A44EDC74C644}"/>
      </w:docPartPr>
      <w:docPartBody>
        <w:p w:rsidR="003C1A3A" w:rsidRDefault="003C1A3A" w:rsidP="003C1A3A">
          <w:pPr>
            <w:pStyle w:val="A41EEB017D20494AA0BE9C39DE1211B51"/>
          </w:pPr>
          <w:r w:rsidRPr="00250441">
            <w:rPr>
              <w:rStyle w:val="PlaceholderText"/>
            </w:rPr>
            <w:t>Click or tap here to enter text.</w:t>
          </w:r>
        </w:p>
      </w:docPartBody>
    </w:docPart>
    <w:docPart>
      <w:docPartPr>
        <w:name w:val="F7609840816C45C0BF427066FA7F0632"/>
        <w:category>
          <w:name w:val="General"/>
          <w:gallery w:val="placeholder"/>
        </w:category>
        <w:types>
          <w:type w:val="bbPlcHdr"/>
        </w:types>
        <w:behaviors>
          <w:behavior w:val="content"/>
        </w:behaviors>
        <w:guid w:val="{F33A28B0-1791-4E80-80C4-4954869E6AC0}"/>
      </w:docPartPr>
      <w:docPartBody>
        <w:p w:rsidR="003C1A3A" w:rsidRDefault="003C1A3A" w:rsidP="003C1A3A">
          <w:pPr>
            <w:pStyle w:val="F7609840816C45C0BF427066FA7F06321"/>
          </w:pPr>
          <w:r w:rsidRPr="00250441">
            <w:rPr>
              <w:rStyle w:val="PlaceholderText"/>
            </w:rPr>
            <w:t>Click or tap here to enter text.</w:t>
          </w:r>
        </w:p>
      </w:docPartBody>
    </w:docPart>
    <w:docPart>
      <w:docPartPr>
        <w:name w:val="BF449F6013114CAF8976F4C066C64E19"/>
        <w:category>
          <w:name w:val="General"/>
          <w:gallery w:val="placeholder"/>
        </w:category>
        <w:types>
          <w:type w:val="bbPlcHdr"/>
        </w:types>
        <w:behaviors>
          <w:behavior w:val="content"/>
        </w:behaviors>
        <w:guid w:val="{0FC92D97-0A78-4702-8147-0DA6B9303D2B}"/>
      </w:docPartPr>
      <w:docPartBody>
        <w:p w:rsidR="003C1A3A" w:rsidRDefault="003C1A3A" w:rsidP="003C1A3A">
          <w:pPr>
            <w:pStyle w:val="BF449F6013114CAF8976F4C066C64E191"/>
          </w:pPr>
          <w:r>
            <w:rPr>
              <w:rStyle w:val="PlaceholderText"/>
            </w:rPr>
            <w:t>Add signature here</w:t>
          </w:r>
          <w:r w:rsidRPr="00250441">
            <w:rPr>
              <w:rStyle w:val="PlaceholderText"/>
            </w:rPr>
            <w:t>.</w:t>
          </w:r>
        </w:p>
      </w:docPartBody>
    </w:docPart>
    <w:docPart>
      <w:docPartPr>
        <w:name w:val="32A8BF49780146DBACFB0A1453DBEE1C"/>
        <w:category>
          <w:name w:val="General"/>
          <w:gallery w:val="placeholder"/>
        </w:category>
        <w:types>
          <w:type w:val="bbPlcHdr"/>
        </w:types>
        <w:behaviors>
          <w:behavior w:val="content"/>
        </w:behaviors>
        <w:guid w:val="{51A7F39F-70E1-4BA5-8975-62158B2F9838}"/>
      </w:docPartPr>
      <w:docPartBody>
        <w:p w:rsidR="003C1A3A" w:rsidRDefault="003C1A3A" w:rsidP="003C1A3A">
          <w:pPr>
            <w:pStyle w:val="32A8BF49780146DBACFB0A1453DBEE1C1"/>
          </w:pPr>
          <w:r>
            <w:rPr>
              <w:rStyle w:val="PlaceholderText"/>
            </w:rPr>
            <w:t xml:space="preserve">Add </w:t>
          </w:r>
          <w:r w:rsidRPr="00250441">
            <w:rPr>
              <w:rStyle w:val="PlaceholderText"/>
            </w:rPr>
            <w:t>date</w:t>
          </w:r>
          <w:r>
            <w:rPr>
              <w:rStyle w:val="PlaceholderText"/>
            </w:rPr>
            <w:t xml:space="preserve"> here</w:t>
          </w:r>
          <w:r w:rsidRPr="00250441">
            <w:rPr>
              <w:rStyle w:val="PlaceholderText"/>
            </w:rPr>
            <w:t>.</w:t>
          </w:r>
        </w:p>
      </w:docPartBody>
    </w:docPart>
    <w:docPart>
      <w:docPartPr>
        <w:name w:val="27BB3ED47A2B40279848B87267617A06"/>
        <w:category>
          <w:name w:val="General"/>
          <w:gallery w:val="placeholder"/>
        </w:category>
        <w:types>
          <w:type w:val="bbPlcHdr"/>
        </w:types>
        <w:behaviors>
          <w:behavior w:val="content"/>
        </w:behaviors>
        <w:guid w:val="{10EE77CD-8292-46BD-8817-DFDF3766B7A5}"/>
      </w:docPartPr>
      <w:docPartBody>
        <w:p w:rsidR="003C1A3A" w:rsidRDefault="003C1A3A" w:rsidP="003C1A3A">
          <w:pPr>
            <w:pStyle w:val="27BB3ED47A2B40279848B87267617A061"/>
          </w:pPr>
          <w:r w:rsidRPr="00340032">
            <w:rPr>
              <w:rStyle w:val="PlaceholderText"/>
            </w:rPr>
            <w:t>Add text here</w:t>
          </w:r>
          <w:r w:rsidRPr="00250441">
            <w:rPr>
              <w:rStyle w:val="PlaceholderText"/>
            </w:rPr>
            <w:t>.</w:t>
          </w:r>
        </w:p>
      </w:docPartBody>
    </w:docPart>
    <w:docPart>
      <w:docPartPr>
        <w:name w:val="27598488D4D34043A4193454498085BD"/>
        <w:category>
          <w:name w:val="General"/>
          <w:gallery w:val="placeholder"/>
        </w:category>
        <w:types>
          <w:type w:val="bbPlcHdr"/>
        </w:types>
        <w:behaviors>
          <w:behavior w:val="content"/>
        </w:behaviors>
        <w:guid w:val="{3D656F16-9354-4CFE-92F2-9483B9C37302}"/>
      </w:docPartPr>
      <w:docPartBody>
        <w:p w:rsidR="003C1A3A" w:rsidRDefault="003C1A3A" w:rsidP="003C1A3A">
          <w:pPr>
            <w:pStyle w:val="27598488D4D34043A4193454498085BD1"/>
          </w:pPr>
          <w:r>
            <w:rPr>
              <w:rStyle w:val="PlaceholderText"/>
            </w:rPr>
            <w:t>Add signature here</w:t>
          </w:r>
          <w:r w:rsidRPr="00250441">
            <w:rPr>
              <w:rStyle w:val="PlaceholderText"/>
            </w:rPr>
            <w:t>.</w:t>
          </w:r>
        </w:p>
      </w:docPartBody>
    </w:docPart>
    <w:docPart>
      <w:docPartPr>
        <w:name w:val="3B0353CD9B764FCBB11A4B8469C49236"/>
        <w:category>
          <w:name w:val="General"/>
          <w:gallery w:val="placeholder"/>
        </w:category>
        <w:types>
          <w:type w:val="bbPlcHdr"/>
        </w:types>
        <w:behaviors>
          <w:behavior w:val="content"/>
        </w:behaviors>
        <w:guid w:val="{BEEF51DB-1103-4876-824F-420EFE950A6A}"/>
      </w:docPartPr>
      <w:docPartBody>
        <w:p w:rsidR="003C1A3A" w:rsidRDefault="003C1A3A" w:rsidP="003C1A3A">
          <w:pPr>
            <w:pStyle w:val="3B0353CD9B764FCBB11A4B8469C492361"/>
          </w:pPr>
          <w:r>
            <w:rPr>
              <w:rStyle w:val="PlaceholderText"/>
            </w:rPr>
            <w:t xml:space="preserve">Add </w:t>
          </w:r>
          <w:r w:rsidRPr="00250441">
            <w:rPr>
              <w:rStyle w:val="PlaceholderText"/>
            </w:rPr>
            <w:t>date</w:t>
          </w:r>
          <w:r>
            <w:rPr>
              <w:rStyle w:val="PlaceholderText"/>
            </w:rPr>
            <w:t xml:space="preserve"> here</w:t>
          </w:r>
          <w:r w:rsidRPr="00250441">
            <w:rPr>
              <w:rStyle w:val="PlaceholderText"/>
            </w:rPr>
            <w:t>.</w:t>
          </w:r>
        </w:p>
      </w:docPartBody>
    </w:docPart>
    <w:docPart>
      <w:docPartPr>
        <w:name w:val="D040B9B4F92246C19C599DF3A5AC7993"/>
        <w:category>
          <w:name w:val="General"/>
          <w:gallery w:val="placeholder"/>
        </w:category>
        <w:types>
          <w:type w:val="bbPlcHdr"/>
        </w:types>
        <w:behaviors>
          <w:behavior w:val="content"/>
        </w:behaviors>
        <w:guid w:val="{214B2EFA-C48B-4DC2-AC45-0BD7390A2017}"/>
      </w:docPartPr>
      <w:docPartBody>
        <w:p w:rsidR="003C1A3A" w:rsidRDefault="003C1A3A" w:rsidP="003C1A3A">
          <w:pPr>
            <w:pStyle w:val="D040B9B4F92246C19C599DF3A5AC79931"/>
          </w:pPr>
          <w:r w:rsidRPr="00340032">
            <w:rPr>
              <w:rStyle w:val="PlaceholderText"/>
            </w:rPr>
            <w:t>Add name here</w:t>
          </w:r>
          <w:r>
            <w:rPr>
              <w:rFonts w:eastAsia="Calibri"/>
            </w:rPr>
            <w:t>.</w:t>
          </w:r>
        </w:p>
      </w:docPartBody>
    </w:docPart>
    <w:docPart>
      <w:docPartPr>
        <w:name w:val="D5D2E0BB7C4E4688ADE61B49C902664B"/>
        <w:category>
          <w:name w:val="General"/>
          <w:gallery w:val="placeholder"/>
        </w:category>
        <w:types>
          <w:type w:val="bbPlcHdr"/>
        </w:types>
        <w:behaviors>
          <w:behavior w:val="content"/>
        </w:behaviors>
        <w:guid w:val="{4B1C02A4-71BC-4DE1-AF9E-7822FA960434}"/>
      </w:docPartPr>
      <w:docPartBody>
        <w:p w:rsidR="003C1A3A" w:rsidRDefault="003C1A3A" w:rsidP="003C1A3A">
          <w:pPr>
            <w:pStyle w:val="D5D2E0BB7C4E4688ADE61B49C902664B1"/>
          </w:pPr>
          <w:r w:rsidRPr="003B2692">
            <w:rPr>
              <w:rStyle w:val="PlaceholderText"/>
            </w:rPr>
            <w:t>Click or tap here to enter text.</w:t>
          </w:r>
          <w:r>
            <w:rPr>
              <w:rStyle w:val="PlaceholderText"/>
            </w:rPr>
            <w:t xml:space="preserve"> This box expands as you type.</w:t>
          </w:r>
        </w:p>
      </w:docPartBody>
    </w:docPart>
    <w:docPart>
      <w:docPartPr>
        <w:name w:val="03204AB415C24489A8D1619C675FB313"/>
        <w:category>
          <w:name w:val="General"/>
          <w:gallery w:val="placeholder"/>
        </w:category>
        <w:types>
          <w:type w:val="bbPlcHdr"/>
        </w:types>
        <w:behaviors>
          <w:behavior w:val="content"/>
        </w:behaviors>
        <w:guid w:val="{A0072B61-AF5C-4D17-956C-03454F3886C4}"/>
      </w:docPartPr>
      <w:docPartBody>
        <w:p w:rsidR="003C1A3A" w:rsidRDefault="003C1A3A" w:rsidP="003C1A3A">
          <w:pPr>
            <w:pStyle w:val="03204AB415C24489A8D1619C675FB3131"/>
          </w:pPr>
          <w:r w:rsidRPr="00250441">
            <w:rPr>
              <w:rStyle w:val="PlaceholderText"/>
            </w:rPr>
            <w:t>Click or tap here to enter text.</w:t>
          </w:r>
          <w:r>
            <w:rPr>
              <w:rStyle w:val="PlaceholderText"/>
            </w:rPr>
            <w:t xml:space="preserve"> This box expands as you type.</w:t>
          </w:r>
        </w:p>
      </w:docPartBody>
    </w:docPart>
    <w:docPart>
      <w:docPartPr>
        <w:name w:val="AAAF22A0DE6149B19766FDA4F43127D1"/>
        <w:category>
          <w:name w:val="General"/>
          <w:gallery w:val="placeholder"/>
        </w:category>
        <w:types>
          <w:type w:val="bbPlcHdr"/>
        </w:types>
        <w:behaviors>
          <w:behavior w:val="content"/>
        </w:behaviors>
        <w:guid w:val="{CF680265-895D-46CA-B595-EACF92E18555}"/>
      </w:docPartPr>
      <w:docPartBody>
        <w:p w:rsidR="003C1A3A" w:rsidRDefault="003C1A3A" w:rsidP="003C1A3A">
          <w:pPr>
            <w:pStyle w:val="AAAF22A0DE6149B19766FDA4F43127D11"/>
          </w:pPr>
          <w:r w:rsidRPr="00250441">
            <w:rPr>
              <w:rStyle w:val="PlaceholderText"/>
            </w:rPr>
            <w:t>Click or tap here to enter text.</w:t>
          </w:r>
          <w:r>
            <w:rPr>
              <w:rStyle w:val="PlaceholderText"/>
            </w:rPr>
            <w:t xml:space="preserve"> This box expands as you type.</w:t>
          </w:r>
        </w:p>
      </w:docPartBody>
    </w:docPart>
    <w:docPart>
      <w:docPartPr>
        <w:name w:val="7FB342A3C2974A35A3BA4B5B9DCCD0AA"/>
        <w:category>
          <w:name w:val="General"/>
          <w:gallery w:val="placeholder"/>
        </w:category>
        <w:types>
          <w:type w:val="bbPlcHdr"/>
        </w:types>
        <w:behaviors>
          <w:behavior w:val="content"/>
        </w:behaviors>
        <w:guid w:val="{470CFC44-F71A-4D65-8BFC-CD320E9A63F4}"/>
      </w:docPartPr>
      <w:docPartBody>
        <w:p w:rsidR="003C1A3A" w:rsidRDefault="003C1A3A" w:rsidP="003C1A3A">
          <w:pPr>
            <w:pStyle w:val="7FB342A3C2974A35A3BA4B5B9DCCD0AA1"/>
          </w:pPr>
          <w:r w:rsidRPr="00250441">
            <w:rPr>
              <w:rStyle w:val="PlaceholderText"/>
            </w:rPr>
            <w:t>Click or tap here to enter text.</w:t>
          </w:r>
          <w:r>
            <w:rPr>
              <w:rStyle w:val="PlaceholderText"/>
            </w:rPr>
            <w:t xml:space="preserve"> This box expands as you type.</w:t>
          </w:r>
        </w:p>
      </w:docPartBody>
    </w:docPart>
    <w:docPart>
      <w:docPartPr>
        <w:name w:val="EB68605169014F88B5284AD11648369F"/>
        <w:category>
          <w:name w:val="General"/>
          <w:gallery w:val="placeholder"/>
        </w:category>
        <w:types>
          <w:type w:val="bbPlcHdr"/>
        </w:types>
        <w:behaviors>
          <w:behavior w:val="content"/>
        </w:behaviors>
        <w:guid w:val="{D8E3174E-FD2A-4DA2-8CBA-B08292E7E257}"/>
      </w:docPartPr>
      <w:docPartBody>
        <w:p w:rsidR="003C1A3A" w:rsidRDefault="003C1A3A" w:rsidP="003C1A3A">
          <w:pPr>
            <w:pStyle w:val="EB68605169014F88B5284AD11648369F1"/>
          </w:pPr>
          <w:r w:rsidRPr="00250441">
            <w:rPr>
              <w:rStyle w:val="PlaceholderText"/>
            </w:rPr>
            <w:t>Click or tap here to enter text.</w:t>
          </w:r>
          <w:r>
            <w:rPr>
              <w:rStyle w:val="PlaceholderText"/>
            </w:rPr>
            <w:t xml:space="preserve"> This box expands as you type.</w:t>
          </w:r>
        </w:p>
      </w:docPartBody>
    </w:docPart>
    <w:docPart>
      <w:docPartPr>
        <w:name w:val="7FE336694CC444F895F5B2AA213692EC"/>
        <w:category>
          <w:name w:val="General"/>
          <w:gallery w:val="placeholder"/>
        </w:category>
        <w:types>
          <w:type w:val="bbPlcHdr"/>
        </w:types>
        <w:behaviors>
          <w:behavior w:val="content"/>
        </w:behaviors>
        <w:guid w:val="{C4A34180-B18C-467E-BB91-54D717EB1DAF}"/>
      </w:docPartPr>
      <w:docPartBody>
        <w:p w:rsidR="003C1A3A" w:rsidRDefault="003C1A3A" w:rsidP="003C1A3A">
          <w:pPr>
            <w:pStyle w:val="7FE336694CC444F895F5B2AA213692EC"/>
          </w:pPr>
          <w:r w:rsidRPr="00250441">
            <w:rPr>
              <w:rStyle w:val="PlaceholderText"/>
            </w:rPr>
            <w:t xml:space="preserve">Click </w:t>
          </w:r>
          <w:r>
            <w:rPr>
              <w:rStyle w:val="PlaceholderText"/>
            </w:rPr>
            <w:t>here</w:t>
          </w:r>
          <w:r w:rsidRPr="00250441">
            <w:rPr>
              <w:rStyle w:val="PlaceholderText"/>
            </w:rPr>
            <w:t xml:space="preserve"> to enter </w:t>
          </w:r>
          <w:r>
            <w:rPr>
              <w:rStyle w:val="PlaceholderText"/>
            </w:rPr>
            <w:t>name</w:t>
          </w:r>
          <w:r w:rsidRPr="00250441">
            <w:rPr>
              <w:rStyle w:val="PlaceholderText"/>
            </w:rPr>
            <w:t>.</w:t>
          </w:r>
        </w:p>
      </w:docPartBody>
    </w:docPart>
    <w:docPart>
      <w:docPartPr>
        <w:name w:val="D52299F29EC1423F9684EAFBBBAD3E41"/>
        <w:category>
          <w:name w:val="General"/>
          <w:gallery w:val="placeholder"/>
        </w:category>
        <w:types>
          <w:type w:val="bbPlcHdr"/>
        </w:types>
        <w:behaviors>
          <w:behavior w:val="content"/>
        </w:behaviors>
        <w:guid w:val="{4406CCF1-FEC6-4BEE-B9AD-6C94BD92443C}"/>
      </w:docPartPr>
      <w:docPartBody>
        <w:p w:rsidR="003C1A3A" w:rsidRDefault="003C1A3A" w:rsidP="003C1A3A">
          <w:pPr>
            <w:pStyle w:val="D52299F29EC1423F9684EAFBBBAD3E41"/>
          </w:pPr>
          <w:r w:rsidRPr="00250441">
            <w:rPr>
              <w:rStyle w:val="PlaceholderText"/>
            </w:rPr>
            <w:t xml:space="preserve">Click here to enter </w:t>
          </w:r>
          <w:r>
            <w:rPr>
              <w:rStyle w:val="PlaceholderText"/>
            </w:rPr>
            <w:t>name</w:t>
          </w:r>
          <w:r w:rsidRPr="00250441">
            <w:rPr>
              <w:rStyle w:val="PlaceholderText"/>
            </w:rPr>
            <w:t>.</w:t>
          </w:r>
        </w:p>
      </w:docPartBody>
    </w:docPart>
    <w:docPart>
      <w:docPartPr>
        <w:name w:val="AA55182B0E6540CBB5BCD026007DEB50"/>
        <w:category>
          <w:name w:val="General"/>
          <w:gallery w:val="placeholder"/>
        </w:category>
        <w:types>
          <w:type w:val="bbPlcHdr"/>
        </w:types>
        <w:behaviors>
          <w:behavior w:val="content"/>
        </w:behaviors>
        <w:guid w:val="{83B03F3D-6387-4B1E-8EF2-33DC79B9DFC3}"/>
      </w:docPartPr>
      <w:docPartBody>
        <w:p w:rsidR="003C1A3A" w:rsidRDefault="003C1A3A" w:rsidP="003C1A3A">
          <w:pPr>
            <w:pStyle w:val="AA55182B0E6540CBB5BCD026007DEB50"/>
          </w:pPr>
          <w:r w:rsidRPr="00250441">
            <w:rPr>
              <w:rStyle w:val="PlaceholderText"/>
            </w:rPr>
            <w:t xml:space="preserve">Click here to </w:t>
          </w:r>
          <w:r>
            <w:rPr>
              <w:rStyle w:val="PlaceholderText"/>
            </w:rPr>
            <w:t>add signature</w:t>
          </w:r>
          <w:r w:rsidRPr="00250441">
            <w:rPr>
              <w:rStyle w:val="PlaceholderText"/>
            </w:rPr>
            <w:t>.</w:t>
          </w:r>
        </w:p>
      </w:docPartBody>
    </w:docPart>
    <w:docPart>
      <w:docPartPr>
        <w:name w:val="872122CD9C7443859FEDAA7CBACD171F"/>
        <w:category>
          <w:name w:val="General"/>
          <w:gallery w:val="placeholder"/>
        </w:category>
        <w:types>
          <w:type w:val="bbPlcHdr"/>
        </w:types>
        <w:behaviors>
          <w:behavior w:val="content"/>
        </w:behaviors>
        <w:guid w:val="{7580FD78-9DB5-432B-B632-90D4E9933276}"/>
      </w:docPartPr>
      <w:docPartBody>
        <w:p w:rsidR="003C1A3A" w:rsidRDefault="003C1A3A" w:rsidP="003C1A3A">
          <w:pPr>
            <w:pStyle w:val="872122CD9C7443859FEDAA7CBACD171F"/>
          </w:pPr>
          <w:r w:rsidRPr="00250441">
            <w:rPr>
              <w:rStyle w:val="PlaceholderText"/>
            </w:rPr>
            <w:t xml:space="preserve">Click here to </w:t>
          </w:r>
          <w:r>
            <w:rPr>
              <w:rStyle w:val="PlaceholderText"/>
            </w:rPr>
            <w:t>add details</w:t>
          </w:r>
          <w:r w:rsidRPr="00250441">
            <w:rPr>
              <w:rStyle w:val="PlaceholderText"/>
            </w:rPr>
            <w:t>.</w:t>
          </w:r>
        </w:p>
      </w:docPartBody>
    </w:docPart>
    <w:docPart>
      <w:docPartPr>
        <w:name w:val="E9E07AFA48994B57936E530F860B5C4B"/>
        <w:category>
          <w:name w:val="General"/>
          <w:gallery w:val="placeholder"/>
        </w:category>
        <w:types>
          <w:type w:val="bbPlcHdr"/>
        </w:types>
        <w:behaviors>
          <w:behavior w:val="content"/>
        </w:behaviors>
        <w:guid w:val="{3B9A8476-468B-45AC-A0B5-987905CBAD76}"/>
      </w:docPartPr>
      <w:docPartBody>
        <w:p w:rsidR="003C1A3A" w:rsidRDefault="003C1A3A" w:rsidP="003C1A3A">
          <w:pPr>
            <w:pStyle w:val="E9E07AFA48994B57936E530F860B5C4B"/>
          </w:pPr>
          <w:r w:rsidRPr="00250441">
            <w:rPr>
              <w:rStyle w:val="PlaceholderText"/>
            </w:rPr>
            <w:t xml:space="preserve">Click </w:t>
          </w:r>
          <w:r>
            <w:rPr>
              <w:rStyle w:val="PlaceholderText"/>
            </w:rPr>
            <w:t>h</w:t>
          </w:r>
          <w:r w:rsidRPr="00250441">
            <w:rPr>
              <w:rStyle w:val="PlaceholderText"/>
            </w:rPr>
            <w:t xml:space="preserve">ere to </w:t>
          </w:r>
          <w:r>
            <w:rPr>
              <w:rStyle w:val="PlaceholderText"/>
            </w:rPr>
            <w:t>add name</w:t>
          </w:r>
          <w:r w:rsidRPr="00250441">
            <w:rPr>
              <w:rStyle w:val="PlaceholderText"/>
            </w:rPr>
            <w:t>.</w:t>
          </w:r>
        </w:p>
      </w:docPartBody>
    </w:docPart>
    <w:docPart>
      <w:docPartPr>
        <w:name w:val="4D3BBEDFF6014B4DA1980794DF8A4117"/>
        <w:category>
          <w:name w:val="General"/>
          <w:gallery w:val="placeholder"/>
        </w:category>
        <w:types>
          <w:type w:val="bbPlcHdr"/>
        </w:types>
        <w:behaviors>
          <w:behavior w:val="content"/>
        </w:behaviors>
        <w:guid w:val="{D2D7F1E9-D46B-42E7-AAE9-35B332325CD8}"/>
      </w:docPartPr>
      <w:docPartBody>
        <w:p w:rsidR="003C1A3A" w:rsidRDefault="003C1A3A" w:rsidP="003C1A3A">
          <w:pPr>
            <w:pStyle w:val="4D3BBEDFF6014B4DA1980794DF8A4117"/>
          </w:pPr>
          <w:r w:rsidRPr="00250441">
            <w:rPr>
              <w:rStyle w:val="PlaceholderText"/>
            </w:rPr>
            <w:t>Click or tap here to enter text.</w:t>
          </w:r>
          <w:r>
            <w:rPr>
              <w:rStyle w:val="PlaceholderText"/>
            </w:rPr>
            <w:t xml:space="preserve"> This box expands as you type.</w:t>
          </w:r>
        </w:p>
      </w:docPartBody>
    </w:docPart>
    <w:docPart>
      <w:docPartPr>
        <w:name w:val="6140BD7184024B36B8FCE725CB588B41"/>
        <w:category>
          <w:name w:val="General"/>
          <w:gallery w:val="placeholder"/>
        </w:category>
        <w:types>
          <w:type w:val="bbPlcHdr"/>
        </w:types>
        <w:behaviors>
          <w:behavior w:val="content"/>
        </w:behaviors>
        <w:guid w:val="{94087AD4-CE34-4EF6-BEF7-94B5B4C7BC7F}"/>
      </w:docPartPr>
      <w:docPartBody>
        <w:p w:rsidR="003C1A3A" w:rsidRDefault="003C1A3A" w:rsidP="003C1A3A">
          <w:pPr>
            <w:pStyle w:val="6140BD7184024B36B8FCE725CB588B41"/>
          </w:pPr>
          <w:r w:rsidRPr="00250441">
            <w:rPr>
              <w:rStyle w:val="PlaceholderText"/>
            </w:rPr>
            <w:t>Click or tap here to enter text.</w:t>
          </w:r>
          <w:r>
            <w:rPr>
              <w:rStyle w:val="PlaceholderText"/>
            </w:rPr>
            <w:t xml:space="preserve"> This box expands as you type.</w:t>
          </w:r>
        </w:p>
      </w:docPartBody>
    </w:docPart>
    <w:docPart>
      <w:docPartPr>
        <w:name w:val="FBDA65AE09644D4091C470D127EF5340"/>
        <w:category>
          <w:name w:val="General"/>
          <w:gallery w:val="placeholder"/>
        </w:category>
        <w:types>
          <w:type w:val="bbPlcHdr"/>
        </w:types>
        <w:behaviors>
          <w:behavior w:val="content"/>
        </w:behaviors>
        <w:guid w:val="{ECF10622-1FEE-4BF2-A657-4BAC7142DEFA}"/>
      </w:docPartPr>
      <w:docPartBody>
        <w:p w:rsidR="003C1A3A" w:rsidRDefault="003C1A3A" w:rsidP="003C1A3A">
          <w:pPr>
            <w:pStyle w:val="FBDA65AE09644D4091C470D127EF5340"/>
          </w:pPr>
          <w:r w:rsidRPr="00250441">
            <w:rPr>
              <w:rStyle w:val="PlaceholderText"/>
            </w:rPr>
            <w:t>Click or tap here to enter text.</w:t>
          </w:r>
          <w:r>
            <w:rPr>
              <w:rStyle w:val="PlaceholderText"/>
            </w:rPr>
            <w:t xml:space="preserve"> This box expands as you type.</w:t>
          </w:r>
        </w:p>
      </w:docPartBody>
    </w:docPart>
    <w:docPart>
      <w:docPartPr>
        <w:name w:val="DFA05560CC0F44508681543F7579000B"/>
        <w:category>
          <w:name w:val="General"/>
          <w:gallery w:val="placeholder"/>
        </w:category>
        <w:types>
          <w:type w:val="bbPlcHdr"/>
        </w:types>
        <w:behaviors>
          <w:behavior w:val="content"/>
        </w:behaviors>
        <w:guid w:val="{E5E87C2C-7F6B-494E-BBBB-B4E582C71C99}"/>
      </w:docPartPr>
      <w:docPartBody>
        <w:p w:rsidR="003C1A3A" w:rsidRDefault="003C1A3A" w:rsidP="003C1A3A">
          <w:pPr>
            <w:pStyle w:val="DFA05560CC0F44508681543F7579000B"/>
          </w:pPr>
          <w:r w:rsidRPr="00250441">
            <w:rPr>
              <w:rStyle w:val="PlaceholderText"/>
            </w:rPr>
            <w:t>Click or tap here to enter text.</w:t>
          </w:r>
          <w:r>
            <w:rPr>
              <w:rStyle w:val="PlaceholderText"/>
            </w:rPr>
            <w:t xml:space="preserve"> This box expands as you type.</w:t>
          </w:r>
        </w:p>
      </w:docPartBody>
    </w:docPart>
    <w:docPart>
      <w:docPartPr>
        <w:name w:val="5949751FFA444CD9B5D42C2750B2AEE8"/>
        <w:category>
          <w:name w:val="General"/>
          <w:gallery w:val="placeholder"/>
        </w:category>
        <w:types>
          <w:type w:val="bbPlcHdr"/>
        </w:types>
        <w:behaviors>
          <w:behavior w:val="content"/>
        </w:behaviors>
        <w:guid w:val="{248CF9B6-96E1-4983-8F85-1CC53928E142}"/>
      </w:docPartPr>
      <w:docPartBody>
        <w:p w:rsidR="003C1A3A" w:rsidRDefault="003C1A3A" w:rsidP="003C1A3A">
          <w:pPr>
            <w:pStyle w:val="5949751FFA444CD9B5D42C2750B2AEE8"/>
          </w:pPr>
          <w:r w:rsidRPr="00250441">
            <w:rPr>
              <w:rStyle w:val="PlaceholderText"/>
            </w:rPr>
            <w:t>Click or tap here to enter text.</w:t>
          </w:r>
          <w:r>
            <w:rPr>
              <w:rStyle w:val="PlaceholderText"/>
            </w:rPr>
            <w:t xml:space="preserve"> This box expands as you type.</w:t>
          </w:r>
        </w:p>
      </w:docPartBody>
    </w:docPart>
    <w:docPart>
      <w:docPartPr>
        <w:name w:val="47E099FFC15B4455857219C157654CC9"/>
        <w:category>
          <w:name w:val="General"/>
          <w:gallery w:val="placeholder"/>
        </w:category>
        <w:types>
          <w:type w:val="bbPlcHdr"/>
        </w:types>
        <w:behaviors>
          <w:behavior w:val="content"/>
        </w:behaviors>
        <w:guid w:val="{A04C673D-666B-4AF7-BDCB-22419117F84A}"/>
      </w:docPartPr>
      <w:docPartBody>
        <w:p w:rsidR="003C1A3A" w:rsidRDefault="003C1A3A" w:rsidP="003C1A3A">
          <w:pPr>
            <w:pStyle w:val="47E099FFC15B4455857219C157654CC9"/>
          </w:pPr>
          <w:r w:rsidRPr="00250441">
            <w:rPr>
              <w:rStyle w:val="PlaceholderText"/>
            </w:rPr>
            <w:t>Click or tap here to enter text.</w:t>
          </w:r>
        </w:p>
      </w:docPartBody>
    </w:docPart>
    <w:docPart>
      <w:docPartPr>
        <w:name w:val="FF919BA168C64B0A84C99AD0A84EB430"/>
        <w:category>
          <w:name w:val="General"/>
          <w:gallery w:val="placeholder"/>
        </w:category>
        <w:types>
          <w:type w:val="bbPlcHdr"/>
        </w:types>
        <w:behaviors>
          <w:behavior w:val="content"/>
        </w:behaviors>
        <w:guid w:val="{7FBC702D-9CA9-460E-985F-FEA6F75A1141}"/>
      </w:docPartPr>
      <w:docPartBody>
        <w:p w:rsidR="003C1A3A" w:rsidRDefault="003C1A3A" w:rsidP="003C1A3A">
          <w:pPr>
            <w:pStyle w:val="FF919BA168C64B0A84C99AD0A84EB430"/>
          </w:pPr>
          <w:r w:rsidRPr="00250441">
            <w:rPr>
              <w:rStyle w:val="PlaceholderText"/>
            </w:rPr>
            <w:t>Click or tap to enter a date.</w:t>
          </w:r>
        </w:p>
      </w:docPartBody>
    </w:docPart>
    <w:docPart>
      <w:docPartPr>
        <w:name w:val="5A7FAB8768D04BF1B5E38B5E8A302FC3"/>
        <w:category>
          <w:name w:val="General"/>
          <w:gallery w:val="placeholder"/>
        </w:category>
        <w:types>
          <w:type w:val="bbPlcHdr"/>
        </w:types>
        <w:behaviors>
          <w:behavior w:val="content"/>
        </w:behaviors>
        <w:guid w:val="{89C8DEC7-30B1-4D85-B828-CF53072D22E7}"/>
      </w:docPartPr>
      <w:docPartBody>
        <w:p w:rsidR="003C1A3A" w:rsidRDefault="003C1A3A" w:rsidP="003C1A3A">
          <w:pPr>
            <w:pStyle w:val="5A7FAB8768D04BF1B5E38B5E8A302FC3"/>
          </w:pPr>
          <w:r w:rsidRPr="00250441">
            <w:rPr>
              <w:rStyle w:val="PlaceholderText"/>
            </w:rPr>
            <w:t>Click or tap here to enter text.</w:t>
          </w:r>
        </w:p>
      </w:docPartBody>
    </w:docPart>
    <w:docPart>
      <w:docPartPr>
        <w:name w:val="1A9DCC7010BE4CA483BA665272DC7595"/>
        <w:category>
          <w:name w:val="General"/>
          <w:gallery w:val="placeholder"/>
        </w:category>
        <w:types>
          <w:type w:val="bbPlcHdr"/>
        </w:types>
        <w:behaviors>
          <w:behavior w:val="content"/>
        </w:behaviors>
        <w:guid w:val="{86BC1932-119B-4F14-9C45-727E48083F12}"/>
      </w:docPartPr>
      <w:docPartBody>
        <w:p w:rsidR="003C1A3A" w:rsidRDefault="003C1A3A" w:rsidP="003C1A3A">
          <w:pPr>
            <w:pStyle w:val="1A9DCC7010BE4CA483BA665272DC7595"/>
          </w:pPr>
          <w:r w:rsidRPr="00250441">
            <w:rPr>
              <w:rStyle w:val="PlaceholderText"/>
            </w:rPr>
            <w:t>Click or tap to enter a date.</w:t>
          </w:r>
        </w:p>
      </w:docPartBody>
    </w:docPart>
    <w:docPart>
      <w:docPartPr>
        <w:name w:val="7309719B9FD64938A70817EFEA26DD3C"/>
        <w:category>
          <w:name w:val="General"/>
          <w:gallery w:val="placeholder"/>
        </w:category>
        <w:types>
          <w:type w:val="bbPlcHdr"/>
        </w:types>
        <w:behaviors>
          <w:behavior w:val="content"/>
        </w:behaviors>
        <w:guid w:val="{EF778D6B-3C23-4D97-A406-99DB2126A766}"/>
      </w:docPartPr>
      <w:docPartBody>
        <w:p w:rsidR="003C1A3A" w:rsidRDefault="003C1A3A" w:rsidP="003C1A3A">
          <w:pPr>
            <w:pStyle w:val="7309719B9FD64938A70817EFEA26DD3C"/>
          </w:pPr>
          <w:r w:rsidRPr="00250441">
            <w:rPr>
              <w:rStyle w:val="PlaceholderText"/>
            </w:rPr>
            <w:t>Click or tap here to enter text.</w:t>
          </w:r>
        </w:p>
      </w:docPartBody>
    </w:docPart>
    <w:docPart>
      <w:docPartPr>
        <w:name w:val="0BB85A11124548AD8058CB2AC0311B54"/>
        <w:category>
          <w:name w:val="General"/>
          <w:gallery w:val="placeholder"/>
        </w:category>
        <w:types>
          <w:type w:val="bbPlcHdr"/>
        </w:types>
        <w:behaviors>
          <w:behavior w:val="content"/>
        </w:behaviors>
        <w:guid w:val="{2BF76505-0924-4AEB-8865-DB0DB3331858}"/>
      </w:docPartPr>
      <w:docPartBody>
        <w:p w:rsidR="003C1A3A" w:rsidRDefault="003C1A3A" w:rsidP="003C1A3A">
          <w:pPr>
            <w:pStyle w:val="0BB85A11124548AD8058CB2AC0311B54"/>
          </w:pPr>
          <w:r w:rsidRPr="00250441">
            <w:rPr>
              <w:rStyle w:val="PlaceholderText"/>
            </w:rPr>
            <w:t>Click or tap to enter a date.</w:t>
          </w:r>
        </w:p>
      </w:docPartBody>
    </w:docPart>
    <w:docPart>
      <w:docPartPr>
        <w:name w:val="7F74DB374FA841598F45BBC9F9FEC072"/>
        <w:category>
          <w:name w:val="General"/>
          <w:gallery w:val="placeholder"/>
        </w:category>
        <w:types>
          <w:type w:val="bbPlcHdr"/>
        </w:types>
        <w:behaviors>
          <w:behavior w:val="content"/>
        </w:behaviors>
        <w:guid w:val="{53D66033-9624-45E6-A0E5-A8B96C17B9D7}"/>
      </w:docPartPr>
      <w:docPartBody>
        <w:p w:rsidR="003C1A3A" w:rsidRDefault="003C1A3A" w:rsidP="003C1A3A">
          <w:pPr>
            <w:pStyle w:val="7F74DB374FA841598F45BBC9F9FEC072"/>
          </w:pPr>
          <w:r w:rsidRPr="00250441">
            <w:rPr>
              <w:rStyle w:val="PlaceholderText"/>
            </w:rPr>
            <w:t>Click or tap here to enter text.</w:t>
          </w:r>
        </w:p>
      </w:docPartBody>
    </w:docPart>
    <w:docPart>
      <w:docPartPr>
        <w:name w:val="BA484795F4364BEB9D0BF84B4343335B"/>
        <w:category>
          <w:name w:val="General"/>
          <w:gallery w:val="placeholder"/>
        </w:category>
        <w:types>
          <w:type w:val="bbPlcHdr"/>
        </w:types>
        <w:behaviors>
          <w:behavior w:val="content"/>
        </w:behaviors>
        <w:guid w:val="{443D5541-B622-417C-A157-50F8E133A6B8}"/>
      </w:docPartPr>
      <w:docPartBody>
        <w:p w:rsidR="003C1A3A" w:rsidRDefault="003C1A3A" w:rsidP="003C1A3A">
          <w:pPr>
            <w:pStyle w:val="BA484795F4364BEB9D0BF84B4343335B"/>
          </w:pPr>
          <w:r w:rsidRPr="00250441">
            <w:rPr>
              <w:rStyle w:val="PlaceholderText"/>
            </w:rPr>
            <w:t>Click or tap to enter a date.</w:t>
          </w:r>
        </w:p>
      </w:docPartBody>
    </w:docPart>
    <w:docPart>
      <w:docPartPr>
        <w:name w:val="234A575174F944328C3D5877638DE309"/>
        <w:category>
          <w:name w:val="General"/>
          <w:gallery w:val="placeholder"/>
        </w:category>
        <w:types>
          <w:type w:val="bbPlcHdr"/>
        </w:types>
        <w:behaviors>
          <w:behavior w:val="content"/>
        </w:behaviors>
        <w:guid w:val="{36F8D71D-8C40-4A0C-8626-786824FF8460}"/>
      </w:docPartPr>
      <w:docPartBody>
        <w:p w:rsidR="003C1A3A" w:rsidRDefault="003C1A3A" w:rsidP="003C1A3A">
          <w:pPr>
            <w:pStyle w:val="234A575174F944328C3D5877638DE309"/>
          </w:pPr>
          <w:r w:rsidRPr="00250441">
            <w:rPr>
              <w:rStyle w:val="PlaceholderText"/>
            </w:rPr>
            <w:t>Click or tap here to enter text.</w:t>
          </w:r>
        </w:p>
      </w:docPartBody>
    </w:docPart>
    <w:docPart>
      <w:docPartPr>
        <w:name w:val="45494F1D903F4DB3B1921631A23EECB3"/>
        <w:category>
          <w:name w:val="General"/>
          <w:gallery w:val="placeholder"/>
        </w:category>
        <w:types>
          <w:type w:val="bbPlcHdr"/>
        </w:types>
        <w:behaviors>
          <w:behavior w:val="content"/>
        </w:behaviors>
        <w:guid w:val="{31E31B25-DB73-43D8-9210-337E9D1B2EBE}"/>
      </w:docPartPr>
      <w:docPartBody>
        <w:p w:rsidR="003C1A3A" w:rsidRDefault="003C1A3A" w:rsidP="003C1A3A">
          <w:pPr>
            <w:pStyle w:val="45494F1D903F4DB3B1921631A23EECB3"/>
          </w:pPr>
          <w:r w:rsidRPr="00250441">
            <w:rPr>
              <w:rStyle w:val="PlaceholderText"/>
            </w:rPr>
            <w:t>Click or tap to enter a date.</w:t>
          </w:r>
        </w:p>
      </w:docPartBody>
    </w:docPart>
    <w:docPart>
      <w:docPartPr>
        <w:name w:val="0348AEF629C34F50AE177A36244B2723"/>
        <w:category>
          <w:name w:val="General"/>
          <w:gallery w:val="placeholder"/>
        </w:category>
        <w:types>
          <w:type w:val="bbPlcHdr"/>
        </w:types>
        <w:behaviors>
          <w:behavior w:val="content"/>
        </w:behaviors>
        <w:guid w:val="{C5DBFEFE-7629-4F94-8C51-04568D00ED65}"/>
      </w:docPartPr>
      <w:docPartBody>
        <w:p w:rsidR="003C1A3A" w:rsidRDefault="003C1A3A" w:rsidP="003C1A3A">
          <w:pPr>
            <w:pStyle w:val="0348AEF629C34F50AE177A36244B2723"/>
          </w:pPr>
          <w:r w:rsidRPr="00250441">
            <w:rPr>
              <w:rStyle w:val="PlaceholderText"/>
            </w:rPr>
            <w:t>Click or tap here to enter text.</w:t>
          </w:r>
        </w:p>
      </w:docPartBody>
    </w:docPart>
    <w:docPart>
      <w:docPartPr>
        <w:name w:val="FF8F9C850A474C368A55D5BDCCE7D31E"/>
        <w:category>
          <w:name w:val="General"/>
          <w:gallery w:val="placeholder"/>
        </w:category>
        <w:types>
          <w:type w:val="bbPlcHdr"/>
        </w:types>
        <w:behaviors>
          <w:behavior w:val="content"/>
        </w:behaviors>
        <w:guid w:val="{13534C06-9829-4274-AF0A-A29E40175236}"/>
      </w:docPartPr>
      <w:docPartBody>
        <w:p w:rsidR="003C1A3A" w:rsidRDefault="003C1A3A" w:rsidP="003C1A3A">
          <w:pPr>
            <w:pStyle w:val="FF8F9C850A474C368A55D5BDCCE7D31E"/>
          </w:pPr>
          <w:r w:rsidRPr="00250441">
            <w:rPr>
              <w:rStyle w:val="PlaceholderText"/>
            </w:rPr>
            <w:t>Click or tap to enter a date.</w:t>
          </w:r>
        </w:p>
      </w:docPartBody>
    </w:docPart>
    <w:docPart>
      <w:docPartPr>
        <w:name w:val="FAB48B4AE9E2433BBB845391560AA93D"/>
        <w:category>
          <w:name w:val="General"/>
          <w:gallery w:val="placeholder"/>
        </w:category>
        <w:types>
          <w:type w:val="bbPlcHdr"/>
        </w:types>
        <w:behaviors>
          <w:behavior w:val="content"/>
        </w:behaviors>
        <w:guid w:val="{1E58C25E-711A-4947-951C-BF501C6408FF}"/>
      </w:docPartPr>
      <w:docPartBody>
        <w:p w:rsidR="003C1A3A" w:rsidRDefault="003C1A3A" w:rsidP="003C1A3A">
          <w:pPr>
            <w:pStyle w:val="FAB48B4AE9E2433BBB845391560AA93D"/>
          </w:pPr>
          <w:r w:rsidRPr="00250441">
            <w:rPr>
              <w:rStyle w:val="PlaceholderText"/>
            </w:rPr>
            <w:t>Click or tap here to enter text.</w:t>
          </w:r>
        </w:p>
      </w:docPartBody>
    </w:docPart>
    <w:docPart>
      <w:docPartPr>
        <w:name w:val="6868034DE5EB43B0929BB5723BD6B842"/>
        <w:category>
          <w:name w:val="General"/>
          <w:gallery w:val="placeholder"/>
        </w:category>
        <w:types>
          <w:type w:val="bbPlcHdr"/>
        </w:types>
        <w:behaviors>
          <w:behavior w:val="content"/>
        </w:behaviors>
        <w:guid w:val="{FCAD6618-4685-4F56-83D7-9C3D309E3FC8}"/>
      </w:docPartPr>
      <w:docPartBody>
        <w:p w:rsidR="003C1A3A" w:rsidRDefault="003C1A3A" w:rsidP="003C1A3A">
          <w:pPr>
            <w:pStyle w:val="6868034DE5EB43B0929BB5723BD6B842"/>
          </w:pPr>
          <w:r w:rsidRPr="00250441">
            <w:rPr>
              <w:rStyle w:val="PlaceholderText"/>
            </w:rPr>
            <w:t>Click or tap to enter a date.</w:t>
          </w:r>
        </w:p>
      </w:docPartBody>
    </w:docPart>
    <w:docPart>
      <w:docPartPr>
        <w:name w:val="58E4286076214118BA17161B937A301D"/>
        <w:category>
          <w:name w:val="General"/>
          <w:gallery w:val="placeholder"/>
        </w:category>
        <w:types>
          <w:type w:val="bbPlcHdr"/>
        </w:types>
        <w:behaviors>
          <w:behavior w:val="content"/>
        </w:behaviors>
        <w:guid w:val="{B9B66D10-86CE-4A02-81E4-6B3B0AFB73DF}"/>
      </w:docPartPr>
      <w:docPartBody>
        <w:p w:rsidR="003C1A3A" w:rsidRDefault="003C1A3A" w:rsidP="003C1A3A">
          <w:pPr>
            <w:pStyle w:val="58E4286076214118BA17161B937A301D"/>
          </w:pPr>
          <w:r w:rsidRPr="00250441">
            <w:rPr>
              <w:rStyle w:val="PlaceholderText"/>
            </w:rPr>
            <w:t>Click or tap here to enter text.</w:t>
          </w:r>
          <w:r>
            <w:rPr>
              <w:rStyle w:val="PlaceholderText"/>
            </w:rPr>
            <w:t xml:space="preserve"> This box expands as you type.</w:t>
          </w:r>
        </w:p>
      </w:docPartBody>
    </w:docPart>
    <w:docPart>
      <w:docPartPr>
        <w:name w:val="C207975942AD44458D5D0BB65A307B9A"/>
        <w:category>
          <w:name w:val="General"/>
          <w:gallery w:val="placeholder"/>
        </w:category>
        <w:types>
          <w:type w:val="bbPlcHdr"/>
        </w:types>
        <w:behaviors>
          <w:behavior w:val="content"/>
        </w:behaviors>
        <w:guid w:val="{91C5F66A-F85E-40EB-964F-69DC8C1C3A04}"/>
      </w:docPartPr>
      <w:docPartBody>
        <w:p w:rsidR="003C1A3A" w:rsidRDefault="003C1A3A" w:rsidP="003C1A3A">
          <w:pPr>
            <w:pStyle w:val="C207975942AD44458D5D0BB65A307B9A"/>
          </w:pPr>
          <w:r w:rsidRPr="00250441">
            <w:rPr>
              <w:rStyle w:val="PlaceholderText"/>
            </w:rPr>
            <w:t>Click or tap here to enter text.</w:t>
          </w:r>
          <w:r>
            <w:rPr>
              <w:rStyle w:val="PlaceholderText"/>
            </w:rPr>
            <w:t xml:space="preserve"> This box expands as you type.</w:t>
          </w:r>
        </w:p>
      </w:docPartBody>
    </w:docPart>
    <w:docPart>
      <w:docPartPr>
        <w:name w:val="6C1CBD26BB5A421C9B0262212A425480"/>
        <w:category>
          <w:name w:val="General"/>
          <w:gallery w:val="placeholder"/>
        </w:category>
        <w:types>
          <w:type w:val="bbPlcHdr"/>
        </w:types>
        <w:behaviors>
          <w:behavior w:val="content"/>
        </w:behaviors>
        <w:guid w:val="{2326265F-8A6F-478D-A271-3165DF64FA3E}"/>
      </w:docPartPr>
      <w:docPartBody>
        <w:p w:rsidR="003C1A3A" w:rsidRDefault="003C1A3A" w:rsidP="003C1A3A">
          <w:pPr>
            <w:pStyle w:val="6C1CBD26BB5A421C9B0262212A425480"/>
          </w:pPr>
          <w:r w:rsidRPr="00250441">
            <w:rPr>
              <w:rStyle w:val="PlaceholderText"/>
            </w:rPr>
            <w:t>Click or tap here to enter text.</w:t>
          </w:r>
          <w:r>
            <w:rPr>
              <w:rStyle w:val="PlaceholderText"/>
            </w:rPr>
            <w:t xml:space="preserve"> This box expands as you type.</w:t>
          </w:r>
        </w:p>
      </w:docPartBody>
    </w:docPart>
    <w:docPart>
      <w:docPartPr>
        <w:name w:val="97E8C327EF6C4C9FA9650C273553AC1F"/>
        <w:category>
          <w:name w:val="General"/>
          <w:gallery w:val="placeholder"/>
        </w:category>
        <w:types>
          <w:type w:val="bbPlcHdr"/>
        </w:types>
        <w:behaviors>
          <w:behavior w:val="content"/>
        </w:behaviors>
        <w:guid w:val="{39029F85-5ACC-4E04-83C2-824D44DAB123}"/>
      </w:docPartPr>
      <w:docPartBody>
        <w:p w:rsidR="003C1A3A" w:rsidRDefault="003C1A3A" w:rsidP="003C1A3A">
          <w:pPr>
            <w:pStyle w:val="97E8C327EF6C4C9FA9650C273553AC1F"/>
          </w:pPr>
          <w:r w:rsidRPr="00250441">
            <w:rPr>
              <w:rStyle w:val="PlaceholderText"/>
            </w:rPr>
            <w:t>Click or tap here to enter text.</w:t>
          </w:r>
        </w:p>
      </w:docPartBody>
    </w:docPart>
    <w:docPart>
      <w:docPartPr>
        <w:name w:val="3CE44D0235AA46A59D5DEA762EA4DBA4"/>
        <w:category>
          <w:name w:val="General"/>
          <w:gallery w:val="placeholder"/>
        </w:category>
        <w:types>
          <w:type w:val="bbPlcHdr"/>
        </w:types>
        <w:behaviors>
          <w:behavior w:val="content"/>
        </w:behaviors>
        <w:guid w:val="{B297E327-979F-49F7-993D-38BD65C5D551}"/>
      </w:docPartPr>
      <w:docPartBody>
        <w:p w:rsidR="003C1A3A" w:rsidRDefault="003C1A3A" w:rsidP="003C1A3A">
          <w:pPr>
            <w:pStyle w:val="3CE44D0235AA46A59D5DEA762EA4DBA4"/>
          </w:pPr>
          <w:r w:rsidRPr="00250441">
            <w:rPr>
              <w:rStyle w:val="PlaceholderText"/>
            </w:rPr>
            <w:t>Click or tap here to enter text.</w:t>
          </w:r>
        </w:p>
      </w:docPartBody>
    </w:docPart>
    <w:docPart>
      <w:docPartPr>
        <w:name w:val="65A9AC9643A74BC48A71955DB9E00A1C"/>
        <w:category>
          <w:name w:val="General"/>
          <w:gallery w:val="placeholder"/>
        </w:category>
        <w:types>
          <w:type w:val="bbPlcHdr"/>
        </w:types>
        <w:behaviors>
          <w:behavior w:val="content"/>
        </w:behaviors>
        <w:guid w:val="{A3F88149-B879-44BB-8DC5-A0FD3EBB07FF}"/>
      </w:docPartPr>
      <w:docPartBody>
        <w:p w:rsidR="003C1A3A" w:rsidRDefault="003C1A3A" w:rsidP="003C1A3A">
          <w:pPr>
            <w:pStyle w:val="65A9AC9643A74BC48A71955DB9E00A1C"/>
          </w:pPr>
          <w:r w:rsidRPr="00250441">
            <w:rPr>
              <w:rStyle w:val="PlaceholderText"/>
            </w:rPr>
            <w:t>Click or tap here to enter text.</w:t>
          </w:r>
        </w:p>
      </w:docPartBody>
    </w:docPart>
    <w:docPart>
      <w:docPartPr>
        <w:name w:val="8EA0C5B7344247D89E6D61928050179E"/>
        <w:category>
          <w:name w:val="General"/>
          <w:gallery w:val="placeholder"/>
        </w:category>
        <w:types>
          <w:type w:val="bbPlcHdr"/>
        </w:types>
        <w:behaviors>
          <w:behavior w:val="content"/>
        </w:behaviors>
        <w:guid w:val="{A441453C-782D-4688-80EE-857943C35E5D}"/>
      </w:docPartPr>
      <w:docPartBody>
        <w:p w:rsidR="003C1A3A" w:rsidRDefault="003C1A3A" w:rsidP="003C1A3A">
          <w:pPr>
            <w:pStyle w:val="8EA0C5B7344247D89E6D61928050179E"/>
          </w:pPr>
          <w:r w:rsidRPr="00250441">
            <w:rPr>
              <w:rStyle w:val="PlaceholderText"/>
            </w:rPr>
            <w:t>Click or tap here to enter text.</w:t>
          </w:r>
        </w:p>
      </w:docPartBody>
    </w:docPart>
    <w:docPart>
      <w:docPartPr>
        <w:name w:val="A97E9A146D094292A5DDD4C2D21D54AC"/>
        <w:category>
          <w:name w:val="General"/>
          <w:gallery w:val="placeholder"/>
        </w:category>
        <w:types>
          <w:type w:val="bbPlcHdr"/>
        </w:types>
        <w:behaviors>
          <w:behavior w:val="content"/>
        </w:behaviors>
        <w:guid w:val="{E1B2BA52-1C1F-4C0A-B76B-712EF0BFC6E4}"/>
      </w:docPartPr>
      <w:docPartBody>
        <w:p w:rsidR="003C1A3A" w:rsidRDefault="003C1A3A" w:rsidP="003C1A3A">
          <w:pPr>
            <w:pStyle w:val="A97E9A146D094292A5DDD4C2D21D54AC"/>
          </w:pPr>
          <w:r w:rsidRPr="00250441">
            <w:rPr>
              <w:rStyle w:val="PlaceholderText"/>
            </w:rPr>
            <w:t>Click or tap here to enter text.</w:t>
          </w:r>
        </w:p>
      </w:docPartBody>
    </w:docPart>
    <w:docPart>
      <w:docPartPr>
        <w:name w:val="6BCCDDF1F8CC46E48F9333992F705A58"/>
        <w:category>
          <w:name w:val="General"/>
          <w:gallery w:val="placeholder"/>
        </w:category>
        <w:types>
          <w:type w:val="bbPlcHdr"/>
        </w:types>
        <w:behaviors>
          <w:behavior w:val="content"/>
        </w:behaviors>
        <w:guid w:val="{86014AE6-48A7-486A-AB76-437B6803AFCC}"/>
      </w:docPartPr>
      <w:docPartBody>
        <w:p w:rsidR="003C1A3A" w:rsidRDefault="003C1A3A" w:rsidP="003C1A3A">
          <w:pPr>
            <w:pStyle w:val="6BCCDDF1F8CC46E48F9333992F705A58"/>
          </w:pPr>
          <w:r w:rsidRPr="00250441">
            <w:rPr>
              <w:rStyle w:val="PlaceholderText"/>
            </w:rPr>
            <w:t>Click or tap here to enter text.</w:t>
          </w:r>
        </w:p>
      </w:docPartBody>
    </w:docPart>
    <w:docPart>
      <w:docPartPr>
        <w:name w:val="B3E353B255C8417FB2BF8C9E38179AE9"/>
        <w:category>
          <w:name w:val="General"/>
          <w:gallery w:val="placeholder"/>
        </w:category>
        <w:types>
          <w:type w:val="bbPlcHdr"/>
        </w:types>
        <w:behaviors>
          <w:behavior w:val="content"/>
        </w:behaviors>
        <w:guid w:val="{8F971A80-B92D-4197-ACA7-88A3D0C88F3F}"/>
      </w:docPartPr>
      <w:docPartBody>
        <w:p w:rsidR="003C1A3A" w:rsidRDefault="003C1A3A" w:rsidP="003C1A3A">
          <w:pPr>
            <w:pStyle w:val="B3E353B255C8417FB2BF8C9E38179AE9"/>
          </w:pPr>
          <w:r w:rsidRPr="00250441">
            <w:rPr>
              <w:rStyle w:val="PlaceholderText"/>
            </w:rPr>
            <w:t>Click or tap here to enter text.</w:t>
          </w:r>
        </w:p>
      </w:docPartBody>
    </w:docPart>
    <w:docPart>
      <w:docPartPr>
        <w:name w:val="4419B88214984D539B3F8EDCF4FBC7CE"/>
        <w:category>
          <w:name w:val="General"/>
          <w:gallery w:val="placeholder"/>
        </w:category>
        <w:types>
          <w:type w:val="bbPlcHdr"/>
        </w:types>
        <w:behaviors>
          <w:behavior w:val="content"/>
        </w:behaviors>
        <w:guid w:val="{91A043DC-5758-4311-8C91-DAA9D3621A63}"/>
      </w:docPartPr>
      <w:docPartBody>
        <w:p w:rsidR="003C1A3A" w:rsidRDefault="003C1A3A" w:rsidP="003C1A3A">
          <w:pPr>
            <w:pStyle w:val="4419B88214984D539B3F8EDCF4FBC7CE"/>
          </w:pPr>
          <w:r w:rsidRPr="00250441">
            <w:rPr>
              <w:rStyle w:val="PlaceholderText"/>
            </w:rPr>
            <w:t>Click or tap here to enter text.</w:t>
          </w:r>
        </w:p>
      </w:docPartBody>
    </w:docPart>
    <w:docPart>
      <w:docPartPr>
        <w:name w:val="6F3BF0805BF041E0B392EE2C120678E2"/>
        <w:category>
          <w:name w:val="General"/>
          <w:gallery w:val="placeholder"/>
        </w:category>
        <w:types>
          <w:type w:val="bbPlcHdr"/>
        </w:types>
        <w:behaviors>
          <w:behavior w:val="content"/>
        </w:behaviors>
        <w:guid w:val="{4CCF6037-2E35-4CEC-85C4-F7BEF9B96553}"/>
      </w:docPartPr>
      <w:docPartBody>
        <w:p w:rsidR="003C1A3A" w:rsidRDefault="003C1A3A" w:rsidP="003C1A3A">
          <w:pPr>
            <w:pStyle w:val="6F3BF0805BF041E0B392EE2C120678E2"/>
          </w:pPr>
          <w:r w:rsidRPr="00250441">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35300A"/>
    <w:multiLevelType w:val="multilevel"/>
    <w:tmpl w:val="7436DE30"/>
    <w:lvl w:ilvl="0">
      <w:start w:val="1"/>
      <w:numFmt w:val="decimal"/>
      <w:pStyle w:val="97E8C327EF6C4C9FA9650C273553AC1F"/>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14762760">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588"/>
    <w:rsid w:val="000B643F"/>
    <w:rsid w:val="00294278"/>
    <w:rsid w:val="002C58A2"/>
    <w:rsid w:val="002F2139"/>
    <w:rsid w:val="00324785"/>
    <w:rsid w:val="00331228"/>
    <w:rsid w:val="00361201"/>
    <w:rsid w:val="003C1A3A"/>
    <w:rsid w:val="003F54C6"/>
    <w:rsid w:val="004A1BB3"/>
    <w:rsid w:val="0057255E"/>
    <w:rsid w:val="00575B0A"/>
    <w:rsid w:val="005E47B1"/>
    <w:rsid w:val="006E01A5"/>
    <w:rsid w:val="00815C9D"/>
    <w:rsid w:val="00873193"/>
    <w:rsid w:val="00880DB1"/>
    <w:rsid w:val="008E7588"/>
    <w:rsid w:val="009B4250"/>
    <w:rsid w:val="00A533B3"/>
    <w:rsid w:val="00AA409D"/>
    <w:rsid w:val="00AC5D31"/>
    <w:rsid w:val="00B05206"/>
    <w:rsid w:val="00B72D0D"/>
    <w:rsid w:val="00D36EA7"/>
    <w:rsid w:val="00D81F6B"/>
    <w:rsid w:val="00E13452"/>
    <w:rsid w:val="00E357C6"/>
    <w:rsid w:val="00EA109A"/>
    <w:rsid w:val="00EA2D30"/>
    <w:rsid w:val="00F81F1F"/>
    <w:rsid w:val="00FF4C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C1A3A"/>
    <w:rPr>
      <w:color w:val="808080"/>
    </w:rPr>
  </w:style>
  <w:style w:type="paragraph" w:customStyle="1" w:styleId="1868EBC357F24A5DAB70B5A56D7DE8981">
    <w:name w:val="1868EBC357F24A5DAB70B5A56D7DE8981"/>
    <w:rsid w:val="003C1A3A"/>
    <w:pPr>
      <w:spacing w:after="240" w:line="240" w:lineRule="auto"/>
      <w:jc w:val="center"/>
    </w:pPr>
    <w:rPr>
      <w:rFonts w:ascii="Arial" w:eastAsia="Times New Roman" w:hAnsi="Arial" w:cs="Arial"/>
      <w:sz w:val="24"/>
      <w:szCs w:val="24"/>
      <w:lang w:eastAsia="en-US"/>
    </w:rPr>
  </w:style>
  <w:style w:type="paragraph" w:customStyle="1" w:styleId="62E084B256ED425A815BF81DAB0065AD1">
    <w:name w:val="62E084B256ED425A815BF81DAB0065AD1"/>
    <w:rsid w:val="003C1A3A"/>
    <w:pPr>
      <w:spacing w:after="240" w:line="240" w:lineRule="auto"/>
      <w:jc w:val="center"/>
    </w:pPr>
    <w:rPr>
      <w:rFonts w:ascii="Arial" w:eastAsia="Times New Roman" w:hAnsi="Arial" w:cs="Arial"/>
      <w:sz w:val="24"/>
      <w:szCs w:val="24"/>
      <w:lang w:eastAsia="en-US"/>
    </w:rPr>
  </w:style>
  <w:style w:type="paragraph" w:customStyle="1" w:styleId="F098F7716E1F408C98DBACC5238ADEAC1">
    <w:name w:val="F098F7716E1F408C98DBACC5238ADEAC1"/>
    <w:rsid w:val="003C1A3A"/>
    <w:pPr>
      <w:spacing w:after="240" w:line="240" w:lineRule="auto"/>
      <w:jc w:val="center"/>
    </w:pPr>
    <w:rPr>
      <w:rFonts w:ascii="Arial" w:eastAsia="Times New Roman" w:hAnsi="Arial" w:cs="Arial"/>
      <w:sz w:val="24"/>
      <w:szCs w:val="24"/>
      <w:lang w:eastAsia="en-US"/>
    </w:rPr>
  </w:style>
  <w:style w:type="paragraph" w:customStyle="1" w:styleId="0C12E3A57C814F028AD11F36B38EF94D1">
    <w:name w:val="0C12E3A57C814F028AD11F36B38EF94D1"/>
    <w:rsid w:val="003C1A3A"/>
    <w:pPr>
      <w:spacing w:after="240" w:line="240" w:lineRule="auto"/>
      <w:jc w:val="center"/>
    </w:pPr>
    <w:rPr>
      <w:rFonts w:ascii="Arial" w:eastAsia="Times New Roman" w:hAnsi="Arial" w:cs="Arial"/>
      <w:sz w:val="24"/>
      <w:szCs w:val="24"/>
      <w:lang w:eastAsia="en-US"/>
    </w:rPr>
  </w:style>
  <w:style w:type="paragraph" w:customStyle="1" w:styleId="58E254B82BD145C89FA58A6B4DA8F4771">
    <w:name w:val="58E254B82BD145C89FA58A6B4DA8F4771"/>
    <w:rsid w:val="003C1A3A"/>
    <w:pPr>
      <w:spacing w:after="240" w:line="240" w:lineRule="auto"/>
      <w:jc w:val="center"/>
    </w:pPr>
    <w:rPr>
      <w:rFonts w:ascii="Arial" w:eastAsia="Times New Roman" w:hAnsi="Arial" w:cs="Arial"/>
      <w:sz w:val="24"/>
      <w:szCs w:val="24"/>
      <w:lang w:eastAsia="en-US"/>
    </w:rPr>
  </w:style>
  <w:style w:type="paragraph" w:customStyle="1" w:styleId="B58843EF33B44269B3D71B48B06AECAD1">
    <w:name w:val="B58843EF33B44269B3D71B48B06AECAD1"/>
    <w:rsid w:val="003C1A3A"/>
    <w:pPr>
      <w:spacing w:after="240" w:line="240" w:lineRule="auto"/>
      <w:jc w:val="center"/>
    </w:pPr>
    <w:rPr>
      <w:rFonts w:ascii="Arial" w:eastAsia="Times New Roman" w:hAnsi="Arial" w:cs="Arial"/>
      <w:sz w:val="24"/>
      <w:szCs w:val="24"/>
      <w:lang w:eastAsia="en-US"/>
    </w:rPr>
  </w:style>
  <w:style w:type="paragraph" w:customStyle="1" w:styleId="942D4D024DC5405BA4D7E870FDEFB6FC1">
    <w:name w:val="942D4D024DC5405BA4D7E870FDEFB6FC1"/>
    <w:rsid w:val="003C1A3A"/>
    <w:pPr>
      <w:spacing w:after="240" w:line="240" w:lineRule="auto"/>
      <w:jc w:val="center"/>
    </w:pPr>
    <w:rPr>
      <w:rFonts w:ascii="Arial" w:eastAsia="Times New Roman" w:hAnsi="Arial" w:cs="Arial"/>
      <w:sz w:val="24"/>
      <w:szCs w:val="24"/>
      <w:lang w:eastAsia="en-US"/>
    </w:rPr>
  </w:style>
  <w:style w:type="paragraph" w:customStyle="1" w:styleId="00A48152402E4048A30B9D434F5ACA321">
    <w:name w:val="00A48152402E4048A30B9D434F5ACA321"/>
    <w:rsid w:val="003C1A3A"/>
    <w:pPr>
      <w:spacing w:after="240" w:line="240" w:lineRule="auto"/>
      <w:jc w:val="center"/>
    </w:pPr>
    <w:rPr>
      <w:rFonts w:ascii="Arial" w:eastAsia="Times New Roman" w:hAnsi="Arial" w:cs="Arial"/>
      <w:sz w:val="24"/>
      <w:szCs w:val="24"/>
      <w:lang w:eastAsia="en-US"/>
    </w:rPr>
  </w:style>
  <w:style w:type="paragraph" w:customStyle="1" w:styleId="94912B1C044743648326348115AFBD2F1">
    <w:name w:val="94912B1C044743648326348115AFBD2F1"/>
    <w:rsid w:val="003C1A3A"/>
    <w:pPr>
      <w:spacing w:after="240" w:line="240" w:lineRule="auto"/>
      <w:jc w:val="center"/>
    </w:pPr>
    <w:rPr>
      <w:rFonts w:ascii="Arial" w:eastAsia="Times New Roman" w:hAnsi="Arial" w:cs="Arial"/>
      <w:sz w:val="24"/>
      <w:szCs w:val="24"/>
      <w:lang w:eastAsia="en-US"/>
    </w:rPr>
  </w:style>
  <w:style w:type="paragraph" w:customStyle="1" w:styleId="1C8FD70BEF12456B8F8F60E2F308901E1">
    <w:name w:val="1C8FD70BEF12456B8F8F60E2F308901E1"/>
    <w:rsid w:val="003C1A3A"/>
    <w:pPr>
      <w:spacing w:after="240" w:line="240" w:lineRule="auto"/>
      <w:jc w:val="center"/>
    </w:pPr>
    <w:rPr>
      <w:rFonts w:ascii="Arial" w:eastAsia="Times New Roman" w:hAnsi="Arial" w:cs="Arial"/>
      <w:sz w:val="24"/>
      <w:szCs w:val="24"/>
      <w:lang w:eastAsia="en-US"/>
    </w:rPr>
  </w:style>
  <w:style w:type="paragraph" w:customStyle="1" w:styleId="1C76CB71454C41389DFFF8BBD77C39DC1">
    <w:name w:val="1C76CB71454C41389DFFF8BBD77C39DC1"/>
    <w:rsid w:val="003C1A3A"/>
    <w:pPr>
      <w:spacing w:after="240" w:line="240" w:lineRule="auto"/>
      <w:jc w:val="center"/>
    </w:pPr>
    <w:rPr>
      <w:rFonts w:ascii="Arial" w:eastAsia="Times New Roman" w:hAnsi="Arial" w:cs="Arial"/>
      <w:sz w:val="24"/>
      <w:szCs w:val="24"/>
      <w:lang w:eastAsia="en-US"/>
    </w:rPr>
  </w:style>
  <w:style w:type="paragraph" w:customStyle="1" w:styleId="89CBC9FB04CE4E7CA0F07739FF6342AC1">
    <w:name w:val="89CBC9FB04CE4E7CA0F07739FF6342AC1"/>
    <w:rsid w:val="003C1A3A"/>
    <w:pPr>
      <w:spacing w:after="240" w:line="240" w:lineRule="auto"/>
      <w:jc w:val="center"/>
    </w:pPr>
    <w:rPr>
      <w:rFonts w:ascii="Arial" w:eastAsia="Times New Roman" w:hAnsi="Arial" w:cs="Arial"/>
      <w:sz w:val="24"/>
      <w:szCs w:val="24"/>
      <w:lang w:eastAsia="en-US"/>
    </w:rPr>
  </w:style>
  <w:style w:type="paragraph" w:customStyle="1" w:styleId="A1D3E98BD6CE46BEB3EF7D3723B520B51">
    <w:name w:val="A1D3E98BD6CE46BEB3EF7D3723B520B51"/>
    <w:rsid w:val="003C1A3A"/>
    <w:pPr>
      <w:spacing w:after="240" w:line="240" w:lineRule="auto"/>
      <w:jc w:val="center"/>
    </w:pPr>
    <w:rPr>
      <w:rFonts w:ascii="Arial" w:eastAsia="Times New Roman" w:hAnsi="Arial" w:cs="Arial"/>
      <w:sz w:val="24"/>
      <w:szCs w:val="24"/>
      <w:lang w:eastAsia="en-US"/>
    </w:rPr>
  </w:style>
  <w:style w:type="paragraph" w:customStyle="1" w:styleId="DA6EB0715D324F51B6D7B9387C6104DB1">
    <w:name w:val="DA6EB0715D324F51B6D7B9387C6104DB1"/>
    <w:rsid w:val="003C1A3A"/>
    <w:pPr>
      <w:spacing w:after="240" w:line="240" w:lineRule="auto"/>
      <w:jc w:val="center"/>
    </w:pPr>
    <w:rPr>
      <w:rFonts w:ascii="Arial" w:eastAsia="Times New Roman" w:hAnsi="Arial" w:cs="Arial"/>
      <w:sz w:val="24"/>
      <w:szCs w:val="24"/>
      <w:lang w:eastAsia="en-US"/>
    </w:rPr>
  </w:style>
  <w:style w:type="paragraph" w:customStyle="1" w:styleId="5557BD1385B049C28FE53A0FBCB1EDEB1">
    <w:name w:val="5557BD1385B049C28FE53A0FBCB1EDEB1"/>
    <w:rsid w:val="003C1A3A"/>
    <w:pPr>
      <w:spacing w:after="240" w:line="240" w:lineRule="auto"/>
      <w:jc w:val="center"/>
    </w:pPr>
    <w:rPr>
      <w:rFonts w:ascii="Arial" w:eastAsia="Times New Roman" w:hAnsi="Arial" w:cs="Arial"/>
      <w:sz w:val="24"/>
      <w:szCs w:val="24"/>
      <w:lang w:eastAsia="en-US"/>
    </w:rPr>
  </w:style>
  <w:style w:type="paragraph" w:customStyle="1" w:styleId="E8035FCF32AC4D069E90BDCBBC97B9E11">
    <w:name w:val="E8035FCF32AC4D069E90BDCBBC97B9E11"/>
    <w:rsid w:val="003C1A3A"/>
    <w:pPr>
      <w:spacing w:after="240" w:line="240" w:lineRule="auto"/>
      <w:jc w:val="center"/>
    </w:pPr>
    <w:rPr>
      <w:rFonts w:ascii="Arial" w:eastAsia="Times New Roman" w:hAnsi="Arial" w:cs="Arial"/>
      <w:sz w:val="24"/>
      <w:szCs w:val="24"/>
      <w:lang w:eastAsia="en-US"/>
    </w:rPr>
  </w:style>
  <w:style w:type="paragraph" w:customStyle="1" w:styleId="2D8F9C9FCA0840019441F146481218E51">
    <w:name w:val="2D8F9C9FCA0840019441F146481218E51"/>
    <w:rsid w:val="003C1A3A"/>
    <w:pPr>
      <w:spacing w:after="240" w:line="240" w:lineRule="auto"/>
      <w:jc w:val="center"/>
    </w:pPr>
    <w:rPr>
      <w:rFonts w:ascii="Arial" w:eastAsia="Times New Roman" w:hAnsi="Arial" w:cs="Arial"/>
      <w:sz w:val="24"/>
      <w:szCs w:val="24"/>
      <w:lang w:eastAsia="en-US"/>
    </w:rPr>
  </w:style>
  <w:style w:type="paragraph" w:customStyle="1" w:styleId="BB940AEFF4AE48998D34878BD155F8FA1">
    <w:name w:val="BB940AEFF4AE48998D34878BD155F8FA1"/>
    <w:rsid w:val="003C1A3A"/>
    <w:pPr>
      <w:spacing w:after="240" w:line="240" w:lineRule="auto"/>
      <w:jc w:val="center"/>
    </w:pPr>
    <w:rPr>
      <w:rFonts w:ascii="Arial" w:eastAsia="Times New Roman" w:hAnsi="Arial" w:cs="Arial"/>
      <w:sz w:val="24"/>
      <w:szCs w:val="24"/>
      <w:lang w:eastAsia="en-US"/>
    </w:rPr>
  </w:style>
  <w:style w:type="paragraph" w:customStyle="1" w:styleId="ACFE8A4039454F90B3C182D76B1B205E1">
    <w:name w:val="ACFE8A4039454F90B3C182D76B1B205E1"/>
    <w:rsid w:val="003C1A3A"/>
    <w:pPr>
      <w:spacing w:after="240" w:line="240" w:lineRule="auto"/>
      <w:jc w:val="center"/>
    </w:pPr>
    <w:rPr>
      <w:rFonts w:ascii="Arial" w:eastAsia="Times New Roman" w:hAnsi="Arial" w:cs="Arial"/>
      <w:sz w:val="24"/>
      <w:szCs w:val="24"/>
      <w:lang w:eastAsia="en-US"/>
    </w:rPr>
  </w:style>
  <w:style w:type="paragraph" w:customStyle="1" w:styleId="FDD9637EB1114F209A4060DE877AFCF81">
    <w:name w:val="FDD9637EB1114F209A4060DE877AFCF81"/>
    <w:rsid w:val="003C1A3A"/>
    <w:pPr>
      <w:spacing w:after="240" w:line="240" w:lineRule="auto"/>
      <w:jc w:val="center"/>
    </w:pPr>
    <w:rPr>
      <w:rFonts w:ascii="Arial" w:eastAsia="Times New Roman" w:hAnsi="Arial" w:cs="Arial"/>
      <w:sz w:val="24"/>
      <w:szCs w:val="24"/>
      <w:lang w:eastAsia="en-US"/>
    </w:rPr>
  </w:style>
  <w:style w:type="paragraph" w:customStyle="1" w:styleId="6087AA0A02164FCFA8C7A32BFCE7CF2D1">
    <w:name w:val="6087AA0A02164FCFA8C7A32BFCE7CF2D1"/>
    <w:rsid w:val="003C1A3A"/>
    <w:pPr>
      <w:spacing w:after="240" w:line="240" w:lineRule="auto"/>
      <w:jc w:val="center"/>
    </w:pPr>
    <w:rPr>
      <w:rFonts w:ascii="Arial" w:eastAsia="Times New Roman" w:hAnsi="Arial" w:cs="Arial"/>
      <w:sz w:val="24"/>
      <w:szCs w:val="24"/>
      <w:lang w:eastAsia="en-US"/>
    </w:rPr>
  </w:style>
  <w:style w:type="paragraph" w:customStyle="1" w:styleId="DB75AE4F968B4A3CA467F114313B763B1">
    <w:name w:val="DB75AE4F968B4A3CA467F114313B763B1"/>
    <w:rsid w:val="003C1A3A"/>
    <w:pPr>
      <w:spacing w:after="240" w:line="240" w:lineRule="auto"/>
      <w:jc w:val="center"/>
    </w:pPr>
    <w:rPr>
      <w:rFonts w:ascii="Arial" w:eastAsia="Times New Roman" w:hAnsi="Arial" w:cs="Arial"/>
      <w:sz w:val="24"/>
      <w:szCs w:val="24"/>
      <w:lang w:eastAsia="en-US"/>
    </w:rPr>
  </w:style>
  <w:style w:type="paragraph" w:customStyle="1" w:styleId="1C360A28579D494BBC47FC41ABF207091">
    <w:name w:val="1C360A28579D494BBC47FC41ABF207091"/>
    <w:rsid w:val="003C1A3A"/>
    <w:pPr>
      <w:spacing w:after="240" w:line="240" w:lineRule="auto"/>
      <w:jc w:val="center"/>
    </w:pPr>
    <w:rPr>
      <w:rFonts w:ascii="Arial" w:eastAsia="Times New Roman" w:hAnsi="Arial" w:cs="Arial"/>
      <w:sz w:val="24"/>
      <w:szCs w:val="24"/>
      <w:lang w:eastAsia="en-US"/>
    </w:rPr>
  </w:style>
  <w:style w:type="paragraph" w:customStyle="1" w:styleId="279E6A10CBE74477AD82216FC881EE621">
    <w:name w:val="279E6A10CBE74477AD82216FC881EE621"/>
    <w:rsid w:val="003C1A3A"/>
    <w:pPr>
      <w:spacing w:after="240" w:line="240" w:lineRule="auto"/>
      <w:jc w:val="center"/>
    </w:pPr>
    <w:rPr>
      <w:rFonts w:ascii="Arial" w:eastAsia="Times New Roman" w:hAnsi="Arial" w:cs="Arial"/>
      <w:sz w:val="24"/>
      <w:szCs w:val="24"/>
      <w:lang w:eastAsia="en-US"/>
    </w:rPr>
  </w:style>
  <w:style w:type="paragraph" w:customStyle="1" w:styleId="F787511C60314FA380ECFBC2C239C92A1">
    <w:name w:val="F787511C60314FA380ECFBC2C239C92A1"/>
    <w:rsid w:val="003C1A3A"/>
    <w:pPr>
      <w:spacing w:after="240" w:line="240" w:lineRule="auto"/>
      <w:jc w:val="center"/>
    </w:pPr>
    <w:rPr>
      <w:rFonts w:ascii="Arial" w:eastAsia="Times New Roman" w:hAnsi="Arial" w:cs="Arial"/>
      <w:sz w:val="24"/>
      <w:szCs w:val="24"/>
      <w:lang w:eastAsia="en-US"/>
    </w:rPr>
  </w:style>
  <w:style w:type="paragraph" w:customStyle="1" w:styleId="7F18327DAFB74C9C9F93E7DCE6C57A101">
    <w:name w:val="7F18327DAFB74C9C9F93E7DCE6C57A101"/>
    <w:rsid w:val="003C1A3A"/>
    <w:pPr>
      <w:spacing w:after="240" w:line="240" w:lineRule="auto"/>
      <w:jc w:val="center"/>
    </w:pPr>
    <w:rPr>
      <w:rFonts w:ascii="Arial" w:eastAsia="Times New Roman" w:hAnsi="Arial" w:cs="Arial"/>
      <w:sz w:val="24"/>
      <w:szCs w:val="24"/>
      <w:lang w:eastAsia="en-US"/>
    </w:rPr>
  </w:style>
  <w:style w:type="paragraph" w:customStyle="1" w:styleId="651D729E8E3B4288B914767F1CACFB331">
    <w:name w:val="651D729E8E3B4288B914767F1CACFB331"/>
    <w:rsid w:val="003C1A3A"/>
    <w:pPr>
      <w:spacing w:after="240" w:line="240" w:lineRule="auto"/>
      <w:jc w:val="center"/>
    </w:pPr>
    <w:rPr>
      <w:rFonts w:ascii="Arial" w:eastAsia="Times New Roman" w:hAnsi="Arial" w:cs="Arial"/>
      <w:sz w:val="24"/>
      <w:szCs w:val="24"/>
      <w:lang w:eastAsia="en-US"/>
    </w:rPr>
  </w:style>
  <w:style w:type="paragraph" w:customStyle="1" w:styleId="A41EEB017D20494AA0BE9C39DE1211B51">
    <w:name w:val="A41EEB017D20494AA0BE9C39DE1211B51"/>
    <w:rsid w:val="003C1A3A"/>
    <w:pPr>
      <w:spacing w:after="240" w:line="240" w:lineRule="auto"/>
      <w:jc w:val="center"/>
    </w:pPr>
    <w:rPr>
      <w:rFonts w:ascii="Arial" w:eastAsia="Times New Roman" w:hAnsi="Arial" w:cs="Arial"/>
      <w:sz w:val="24"/>
      <w:szCs w:val="24"/>
      <w:lang w:eastAsia="en-US"/>
    </w:rPr>
  </w:style>
  <w:style w:type="paragraph" w:customStyle="1" w:styleId="F7609840816C45C0BF427066FA7F06321">
    <w:name w:val="F7609840816C45C0BF427066FA7F06321"/>
    <w:rsid w:val="003C1A3A"/>
    <w:pPr>
      <w:spacing w:after="240" w:line="240" w:lineRule="auto"/>
      <w:jc w:val="center"/>
    </w:pPr>
    <w:rPr>
      <w:rFonts w:ascii="Arial" w:eastAsia="Times New Roman" w:hAnsi="Arial" w:cs="Arial"/>
      <w:sz w:val="24"/>
      <w:szCs w:val="24"/>
      <w:lang w:eastAsia="en-US"/>
    </w:rPr>
  </w:style>
  <w:style w:type="paragraph" w:customStyle="1" w:styleId="BF449F6013114CAF8976F4C066C64E191">
    <w:name w:val="BF449F6013114CAF8976F4C066C64E191"/>
    <w:rsid w:val="003C1A3A"/>
    <w:pPr>
      <w:spacing w:after="240" w:line="240" w:lineRule="auto"/>
      <w:jc w:val="center"/>
    </w:pPr>
    <w:rPr>
      <w:rFonts w:ascii="Arial" w:eastAsia="Times New Roman" w:hAnsi="Arial" w:cs="Arial"/>
      <w:sz w:val="24"/>
      <w:szCs w:val="24"/>
      <w:lang w:eastAsia="en-US"/>
    </w:rPr>
  </w:style>
  <w:style w:type="paragraph" w:customStyle="1" w:styleId="32A8BF49780146DBACFB0A1453DBEE1C1">
    <w:name w:val="32A8BF49780146DBACFB0A1453DBEE1C1"/>
    <w:rsid w:val="003C1A3A"/>
    <w:pPr>
      <w:spacing w:after="240" w:line="240" w:lineRule="auto"/>
      <w:jc w:val="center"/>
    </w:pPr>
    <w:rPr>
      <w:rFonts w:ascii="Arial" w:eastAsia="Times New Roman" w:hAnsi="Arial" w:cs="Arial"/>
      <w:sz w:val="24"/>
      <w:szCs w:val="24"/>
      <w:lang w:eastAsia="en-US"/>
    </w:rPr>
  </w:style>
  <w:style w:type="paragraph" w:customStyle="1" w:styleId="27BB3ED47A2B40279848B87267617A061">
    <w:name w:val="27BB3ED47A2B40279848B87267617A061"/>
    <w:rsid w:val="003C1A3A"/>
    <w:pPr>
      <w:spacing w:after="240" w:line="240" w:lineRule="auto"/>
      <w:jc w:val="center"/>
    </w:pPr>
    <w:rPr>
      <w:rFonts w:ascii="Arial" w:eastAsia="Times New Roman" w:hAnsi="Arial" w:cs="Arial"/>
      <w:sz w:val="24"/>
      <w:szCs w:val="24"/>
      <w:lang w:eastAsia="en-US"/>
    </w:rPr>
  </w:style>
  <w:style w:type="paragraph" w:customStyle="1" w:styleId="27598488D4D34043A4193454498085BD1">
    <w:name w:val="27598488D4D34043A4193454498085BD1"/>
    <w:rsid w:val="003C1A3A"/>
    <w:pPr>
      <w:spacing w:after="240" w:line="240" w:lineRule="auto"/>
      <w:jc w:val="center"/>
    </w:pPr>
    <w:rPr>
      <w:rFonts w:ascii="Arial" w:eastAsia="Times New Roman" w:hAnsi="Arial" w:cs="Arial"/>
      <w:sz w:val="24"/>
      <w:szCs w:val="24"/>
      <w:lang w:eastAsia="en-US"/>
    </w:rPr>
  </w:style>
  <w:style w:type="paragraph" w:customStyle="1" w:styleId="3B0353CD9B764FCBB11A4B8469C492361">
    <w:name w:val="3B0353CD9B764FCBB11A4B8469C492361"/>
    <w:rsid w:val="003C1A3A"/>
    <w:pPr>
      <w:spacing w:after="240" w:line="240" w:lineRule="auto"/>
      <w:jc w:val="center"/>
    </w:pPr>
    <w:rPr>
      <w:rFonts w:ascii="Arial" w:eastAsia="Times New Roman" w:hAnsi="Arial" w:cs="Arial"/>
      <w:sz w:val="24"/>
      <w:szCs w:val="24"/>
      <w:lang w:eastAsia="en-US"/>
    </w:rPr>
  </w:style>
  <w:style w:type="paragraph" w:customStyle="1" w:styleId="D040B9B4F92246C19C599DF3A5AC79931">
    <w:name w:val="D040B9B4F92246C19C599DF3A5AC79931"/>
    <w:rsid w:val="003C1A3A"/>
    <w:pPr>
      <w:spacing w:after="240" w:line="240" w:lineRule="auto"/>
      <w:jc w:val="center"/>
    </w:pPr>
    <w:rPr>
      <w:rFonts w:ascii="Arial" w:eastAsia="Times New Roman" w:hAnsi="Arial" w:cs="Arial"/>
      <w:sz w:val="24"/>
      <w:szCs w:val="24"/>
      <w:lang w:eastAsia="en-US"/>
    </w:rPr>
  </w:style>
  <w:style w:type="paragraph" w:customStyle="1" w:styleId="7FE336694CC444F895F5B2AA213692EC">
    <w:name w:val="7FE336694CC444F895F5B2AA213692EC"/>
    <w:rsid w:val="003C1A3A"/>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D52299F29EC1423F9684EAFBBBAD3E41">
    <w:name w:val="D52299F29EC1423F9684EAFBBBAD3E41"/>
    <w:rsid w:val="003C1A3A"/>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AA55182B0E6540CBB5BCD026007DEB50">
    <w:name w:val="AA55182B0E6540CBB5BCD026007DEB50"/>
    <w:rsid w:val="003C1A3A"/>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872122CD9C7443859FEDAA7CBACD171F">
    <w:name w:val="872122CD9C7443859FEDAA7CBACD171F"/>
    <w:rsid w:val="003C1A3A"/>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E9E07AFA48994B57936E530F860B5C4B">
    <w:name w:val="E9E07AFA48994B57936E530F860B5C4B"/>
    <w:rsid w:val="003C1A3A"/>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D5D2E0BB7C4E4688ADE61B49C902664B1">
    <w:name w:val="D5D2E0BB7C4E4688ADE61B49C902664B1"/>
    <w:rsid w:val="003C1A3A"/>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4D3BBEDFF6014B4DA1980794DF8A4117">
    <w:name w:val="4D3BBEDFF6014B4DA1980794DF8A4117"/>
    <w:rsid w:val="003C1A3A"/>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03204AB415C24489A8D1619C675FB3131">
    <w:name w:val="03204AB415C24489A8D1619C675FB3131"/>
    <w:rsid w:val="003C1A3A"/>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6140BD7184024B36B8FCE725CB588B41">
    <w:name w:val="6140BD7184024B36B8FCE725CB588B41"/>
    <w:rsid w:val="003C1A3A"/>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FBDA65AE09644D4091C470D127EF5340">
    <w:name w:val="FBDA65AE09644D4091C470D127EF5340"/>
    <w:rsid w:val="003C1A3A"/>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DFA05560CC0F44508681543F7579000B">
    <w:name w:val="DFA05560CC0F44508681543F7579000B"/>
    <w:rsid w:val="003C1A3A"/>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AAAF22A0DE6149B19766FDA4F43127D11">
    <w:name w:val="AAAF22A0DE6149B19766FDA4F43127D11"/>
    <w:rsid w:val="003C1A3A"/>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5949751FFA444CD9B5D42C2750B2AEE8">
    <w:name w:val="5949751FFA444CD9B5D42C2750B2AEE8"/>
    <w:rsid w:val="003C1A3A"/>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7FB342A3C2974A35A3BA4B5B9DCCD0AA1">
    <w:name w:val="7FB342A3C2974A35A3BA4B5B9DCCD0AA1"/>
    <w:rsid w:val="003C1A3A"/>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EB68605169014F88B5284AD11648369F1">
    <w:name w:val="EB68605169014F88B5284AD11648369F1"/>
    <w:rsid w:val="003C1A3A"/>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47E099FFC15B4455857219C157654CC9">
    <w:name w:val="47E099FFC15B4455857219C157654CC9"/>
    <w:rsid w:val="003C1A3A"/>
    <w:pPr>
      <w:spacing w:after="240" w:line="240" w:lineRule="auto"/>
      <w:jc w:val="center"/>
    </w:pPr>
    <w:rPr>
      <w:rFonts w:ascii="Arial" w:eastAsia="Times New Roman" w:hAnsi="Arial" w:cs="Arial"/>
      <w:sz w:val="24"/>
      <w:szCs w:val="24"/>
      <w:lang w:eastAsia="en-US"/>
    </w:rPr>
  </w:style>
  <w:style w:type="paragraph" w:customStyle="1" w:styleId="FF919BA168C64B0A84C99AD0A84EB430">
    <w:name w:val="FF919BA168C64B0A84C99AD0A84EB430"/>
    <w:rsid w:val="003C1A3A"/>
    <w:pPr>
      <w:spacing w:after="240" w:line="240" w:lineRule="auto"/>
      <w:jc w:val="center"/>
    </w:pPr>
    <w:rPr>
      <w:rFonts w:ascii="Arial" w:eastAsia="Times New Roman" w:hAnsi="Arial" w:cs="Arial"/>
      <w:sz w:val="24"/>
      <w:szCs w:val="24"/>
      <w:lang w:eastAsia="en-US"/>
    </w:rPr>
  </w:style>
  <w:style w:type="paragraph" w:customStyle="1" w:styleId="5A7FAB8768D04BF1B5E38B5E8A302FC3">
    <w:name w:val="5A7FAB8768D04BF1B5E38B5E8A302FC3"/>
    <w:rsid w:val="003C1A3A"/>
    <w:pPr>
      <w:spacing w:after="240" w:line="240" w:lineRule="auto"/>
      <w:jc w:val="center"/>
    </w:pPr>
    <w:rPr>
      <w:rFonts w:ascii="Arial" w:eastAsia="Times New Roman" w:hAnsi="Arial" w:cs="Arial"/>
      <w:sz w:val="24"/>
      <w:szCs w:val="24"/>
      <w:lang w:eastAsia="en-US"/>
    </w:rPr>
  </w:style>
  <w:style w:type="paragraph" w:customStyle="1" w:styleId="1A9DCC7010BE4CA483BA665272DC7595">
    <w:name w:val="1A9DCC7010BE4CA483BA665272DC7595"/>
    <w:rsid w:val="003C1A3A"/>
    <w:pPr>
      <w:spacing w:after="240" w:line="240" w:lineRule="auto"/>
      <w:jc w:val="center"/>
    </w:pPr>
    <w:rPr>
      <w:rFonts w:ascii="Arial" w:eastAsia="Times New Roman" w:hAnsi="Arial" w:cs="Arial"/>
      <w:sz w:val="24"/>
      <w:szCs w:val="24"/>
      <w:lang w:eastAsia="en-US"/>
    </w:rPr>
  </w:style>
  <w:style w:type="paragraph" w:customStyle="1" w:styleId="7309719B9FD64938A70817EFEA26DD3C">
    <w:name w:val="7309719B9FD64938A70817EFEA26DD3C"/>
    <w:rsid w:val="003C1A3A"/>
    <w:pPr>
      <w:spacing w:after="240" w:line="240" w:lineRule="auto"/>
      <w:jc w:val="center"/>
    </w:pPr>
    <w:rPr>
      <w:rFonts w:ascii="Arial" w:eastAsia="Times New Roman" w:hAnsi="Arial" w:cs="Arial"/>
      <w:sz w:val="24"/>
      <w:szCs w:val="24"/>
      <w:lang w:eastAsia="en-US"/>
    </w:rPr>
  </w:style>
  <w:style w:type="paragraph" w:customStyle="1" w:styleId="0BB85A11124548AD8058CB2AC0311B54">
    <w:name w:val="0BB85A11124548AD8058CB2AC0311B54"/>
    <w:rsid w:val="003C1A3A"/>
    <w:pPr>
      <w:spacing w:after="240" w:line="240" w:lineRule="auto"/>
      <w:jc w:val="center"/>
    </w:pPr>
    <w:rPr>
      <w:rFonts w:ascii="Arial" w:eastAsia="Times New Roman" w:hAnsi="Arial" w:cs="Arial"/>
      <w:sz w:val="24"/>
      <w:szCs w:val="24"/>
      <w:lang w:eastAsia="en-US"/>
    </w:rPr>
  </w:style>
  <w:style w:type="paragraph" w:customStyle="1" w:styleId="7F74DB374FA841598F45BBC9F9FEC072">
    <w:name w:val="7F74DB374FA841598F45BBC9F9FEC072"/>
    <w:rsid w:val="003C1A3A"/>
    <w:pPr>
      <w:spacing w:after="240" w:line="240" w:lineRule="auto"/>
      <w:jc w:val="center"/>
    </w:pPr>
    <w:rPr>
      <w:rFonts w:ascii="Arial" w:eastAsia="Times New Roman" w:hAnsi="Arial" w:cs="Arial"/>
      <w:sz w:val="24"/>
      <w:szCs w:val="24"/>
      <w:lang w:eastAsia="en-US"/>
    </w:rPr>
  </w:style>
  <w:style w:type="paragraph" w:customStyle="1" w:styleId="BA484795F4364BEB9D0BF84B4343335B">
    <w:name w:val="BA484795F4364BEB9D0BF84B4343335B"/>
    <w:rsid w:val="003C1A3A"/>
    <w:pPr>
      <w:spacing w:after="240" w:line="240" w:lineRule="auto"/>
      <w:jc w:val="center"/>
    </w:pPr>
    <w:rPr>
      <w:rFonts w:ascii="Arial" w:eastAsia="Times New Roman" w:hAnsi="Arial" w:cs="Arial"/>
      <w:sz w:val="24"/>
      <w:szCs w:val="24"/>
      <w:lang w:eastAsia="en-US"/>
    </w:rPr>
  </w:style>
  <w:style w:type="paragraph" w:customStyle="1" w:styleId="234A575174F944328C3D5877638DE309">
    <w:name w:val="234A575174F944328C3D5877638DE309"/>
    <w:rsid w:val="003C1A3A"/>
    <w:pPr>
      <w:spacing w:after="240" w:line="240" w:lineRule="auto"/>
      <w:jc w:val="center"/>
    </w:pPr>
    <w:rPr>
      <w:rFonts w:ascii="Arial" w:eastAsia="Times New Roman" w:hAnsi="Arial" w:cs="Arial"/>
      <w:sz w:val="24"/>
      <w:szCs w:val="24"/>
      <w:lang w:eastAsia="en-US"/>
    </w:rPr>
  </w:style>
  <w:style w:type="paragraph" w:customStyle="1" w:styleId="45494F1D903F4DB3B1921631A23EECB3">
    <w:name w:val="45494F1D903F4DB3B1921631A23EECB3"/>
    <w:rsid w:val="003C1A3A"/>
    <w:pPr>
      <w:spacing w:after="240" w:line="240" w:lineRule="auto"/>
      <w:jc w:val="center"/>
    </w:pPr>
    <w:rPr>
      <w:rFonts w:ascii="Arial" w:eastAsia="Times New Roman" w:hAnsi="Arial" w:cs="Arial"/>
      <w:sz w:val="24"/>
      <w:szCs w:val="24"/>
      <w:lang w:eastAsia="en-US"/>
    </w:rPr>
  </w:style>
  <w:style w:type="paragraph" w:customStyle="1" w:styleId="0348AEF629C34F50AE177A36244B2723">
    <w:name w:val="0348AEF629C34F50AE177A36244B2723"/>
    <w:rsid w:val="003C1A3A"/>
    <w:pPr>
      <w:spacing w:after="240" w:line="240" w:lineRule="auto"/>
      <w:jc w:val="center"/>
    </w:pPr>
    <w:rPr>
      <w:rFonts w:ascii="Arial" w:eastAsia="Times New Roman" w:hAnsi="Arial" w:cs="Arial"/>
      <w:sz w:val="24"/>
      <w:szCs w:val="24"/>
      <w:lang w:eastAsia="en-US"/>
    </w:rPr>
  </w:style>
  <w:style w:type="paragraph" w:customStyle="1" w:styleId="FF8F9C850A474C368A55D5BDCCE7D31E">
    <w:name w:val="FF8F9C850A474C368A55D5BDCCE7D31E"/>
    <w:rsid w:val="003C1A3A"/>
    <w:pPr>
      <w:spacing w:after="240" w:line="240" w:lineRule="auto"/>
      <w:jc w:val="center"/>
    </w:pPr>
    <w:rPr>
      <w:rFonts w:ascii="Arial" w:eastAsia="Times New Roman" w:hAnsi="Arial" w:cs="Arial"/>
      <w:sz w:val="24"/>
      <w:szCs w:val="24"/>
      <w:lang w:eastAsia="en-US"/>
    </w:rPr>
  </w:style>
  <w:style w:type="paragraph" w:customStyle="1" w:styleId="FAB48B4AE9E2433BBB845391560AA93D">
    <w:name w:val="FAB48B4AE9E2433BBB845391560AA93D"/>
    <w:rsid w:val="003C1A3A"/>
    <w:pPr>
      <w:spacing w:after="240" w:line="240" w:lineRule="auto"/>
      <w:jc w:val="center"/>
    </w:pPr>
    <w:rPr>
      <w:rFonts w:ascii="Arial" w:eastAsia="Times New Roman" w:hAnsi="Arial" w:cs="Arial"/>
      <w:sz w:val="24"/>
      <w:szCs w:val="24"/>
      <w:lang w:eastAsia="en-US"/>
    </w:rPr>
  </w:style>
  <w:style w:type="paragraph" w:customStyle="1" w:styleId="6868034DE5EB43B0929BB5723BD6B842">
    <w:name w:val="6868034DE5EB43B0929BB5723BD6B842"/>
    <w:rsid w:val="003C1A3A"/>
    <w:pPr>
      <w:spacing w:after="240" w:line="240" w:lineRule="auto"/>
      <w:jc w:val="center"/>
    </w:pPr>
    <w:rPr>
      <w:rFonts w:ascii="Arial" w:eastAsia="Times New Roman" w:hAnsi="Arial" w:cs="Arial"/>
      <w:sz w:val="24"/>
      <w:szCs w:val="24"/>
      <w:lang w:eastAsia="en-US"/>
    </w:rPr>
  </w:style>
  <w:style w:type="paragraph" w:customStyle="1" w:styleId="58E4286076214118BA17161B937A301D">
    <w:name w:val="58E4286076214118BA17161B937A301D"/>
    <w:rsid w:val="003C1A3A"/>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C207975942AD44458D5D0BB65A307B9A">
    <w:name w:val="C207975942AD44458D5D0BB65A307B9A"/>
    <w:rsid w:val="003C1A3A"/>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6C1CBD26BB5A421C9B0262212A425480">
    <w:name w:val="6C1CBD26BB5A421C9B0262212A425480"/>
    <w:rsid w:val="003C1A3A"/>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97E8C327EF6C4C9FA9650C273553AC1F">
    <w:name w:val="97E8C327EF6C4C9FA9650C273553AC1F"/>
    <w:rsid w:val="003C1A3A"/>
    <w:pPr>
      <w:numPr>
        <w:numId w:val="1"/>
      </w:numPr>
      <w:spacing w:after="240" w:line="240" w:lineRule="auto"/>
      <w:ind w:left="1593" w:hanging="360"/>
    </w:pPr>
    <w:rPr>
      <w:rFonts w:ascii="Arial" w:eastAsia="Times New Roman" w:hAnsi="Arial" w:cs="Times New Roman"/>
      <w:sz w:val="24"/>
      <w:szCs w:val="20"/>
      <w:lang w:eastAsia="en-US"/>
    </w:rPr>
  </w:style>
  <w:style w:type="paragraph" w:customStyle="1" w:styleId="3CE44D0235AA46A59D5DEA762EA4DBA4">
    <w:name w:val="3CE44D0235AA46A59D5DEA762EA4DBA4"/>
    <w:rsid w:val="003C1A3A"/>
    <w:pPr>
      <w:tabs>
        <w:tab w:val="num" w:pos="720"/>
      </w:tabs>
      <w:spacing w:after="240" w:line="240" w:lineRule="auto"/>
      <w:ind w:left="1593" w:hanging="360"/>
    </w:pPr>
    <w:rPr>
      <w:rFonts w:ascii="Arial" w:eastAsia="Times New Roman" w:hAnsi="Arial" w:cs="Times New Roman"/>
      <w:sz w:val="24"/>
      <w:szCs w:val="20"/>
      <w:lang w:eastAsia="en-US"/>
    </w:rPr>
  </w:style>
  <w:style w:type="paragraph" w:customStyle="1" w:styleId="65A9AC9643A74BC48A71955DB9E00A1C">
    <w:name w:val="65A9AC9643A74BC48A71955DB9E00A1C"/>
    <w:rsid w:val="003C1A3A"/>
    <w:pPr>
      <w:tabs>
        <w:tab w:val="num" w:pos="720"/>
      </w:tabs>
      <w:spacing w:after="240" w:line="240" w:lineRule="auto"/>
      <w:ind w:left="1593" w:hanging="360"/>
    </w:pPr>
    <w:rPr>
      <w:rFonts w:ascii="Arial" w:eastAsia="Times New Roman" w:hAnsi="Arial" w:cs="Times New Roman"/>
      <w:sz w:val="24"/>
      <w:szCs w:val="20"/>
      <w:lang w:eastAsia="en-US"/>
    </w:rPr>
  </w:style>
  <w:style w:type="paragraph" w:customStyle="1" w:styleId="8EA0C5B7344247D89E6D61928050179E">
    <w:name w:val="8EA0C5B7344247D89E6D61928050179E"/>
    <w:rsid w:val="003C1A3A"/>
    <w:pPr>
      <w:tabs>
        <w:tab w:val="num" w:pos="720"/>
      </w:tabs>
      <w:spacing w:after="240" w:line="240" w:lineRule="auto"/>
      <w:ind w:left="1593" w:hanging="360"/>
    </w:pPr>
    <w:rPr>
      <w:rFonts w:ascii="Arial" w:eastAsia="Times New Roman" w:hAnsi="Arial" w:cs="Times New Roman"/>
      <w:sz w:val="24"/>
      <w:szCs w:val="20"/>
      <w:lang w:eastAsia="en-US"/>
    </w:rPr>
  </w:style>
  <w:style w:type="paragraph" w:customStyle="1" w:styleId="A97E9A146D094292A5DDD4C2D21D54AC">
    <w:name w:val="A97E9A146D094292A5DDD4C2D21D54AC"/>
    <w:rsid w:val="003C1A3A"/>
    <w:pPr>
      <w:tabs>
        <w:tab w:val="num" w:pos="720"/>
      </w:tabs>
      <w:spacing w:after="240" w:line="240" w:lineRule="auto"/>
      <w:ind w:left="1593" w:hanging="360"/>
    </w:pPr>
    <w:rPr>
      <w:rFonts w:ascii="Arial" w:eastAsia="Times New Roman" w:hAnsi="Arial" w:cs="Times New Roman"/>
      <w:sz w:val="24"/>
      <w:szCs w:val="20"/>
      <w:lang w:eastAsia="en-US"/>
    </w:rPr>
  </w:style>
  <w:style w:type="paragraph" w:customStyle="1" w:styleId="6BCCDDF1F8CC46E48F9333992F705A58">
    <w:name w:val="6BCCDDF1F8CC46E48F9333992F705A58"/>
    <w:rsid w:val="003C1A3A"/>
    <w:pPr>
      <w:tabs>
        <w:tab w:val="num" w:pos="720"/>
      </w:tabs>
      <w:spacing w:after="240" w:line="240" w:lineRule="auto"/>
      <w:ind w:left="1593" w:hanging="360"/>
    </w:pPr>
    <w:rPr>
      <w:rFonts w:ascii="Arial" w:eastAsia="Times New Roman" w:hAnsi="Arial" w:cs="Times New Roman"/>
      <w:sz w:val="24"/>
      <w:szCs w:val="20"/>
      <w:lang w:eastAsia="en-US"/>
    </w:rPr>
  </w:style>
  <w:style w:type="paragraph" w:customStyle="1" w:styleId="B3E353B255C8417FB2BF8C9E38179AE9">
    <w:name w:val="B3E353B255C8417FB2BF8C9E38179AE9"/>
    <w:rsid w:val="003C1A3A"/>
    <w:pPr>
      <w:spacing w:after="240" w:line="240" w:lineRule="auto"/>
      <w:jc w:val="center"/>
    </w:pPr>
    <w:rPr>
      <w:rFonts w:ascii="Arial" w:eastAsia="Times New Roman" w:hAnsi="Arial" w:cs="Arial"/>
      <w:sz w:val="24"/>
      <w:szCs w:val="24"/>
      <w:lang w:eastAsia="en-US"/>
    </w:rPr>
  </w:style>
  <w:style w:type="paragraph" w:customStyle="1" w:styleId="4419B88214984D539B3F8EDCF4FBC7CE">
    <w:name w:val="4419B88214984D539B3F8EDCF4FBC7CE"/>
    <w:rsid w:val="003C1A3A"/>
    <w:pPr>
      <w:spacing w:after="240" w:line="240" w:lineRule="auto"/>
      <w:jc w:val="center"/>
    </w:pPr>
    <w:rPr>
      <w:rFonts w:ascii="Arial" w:eastAsia="Times New Roman" w:hAnsi="Arial" w:cs="Arial"/>
      <w:sz w:val="24"/>
      <w:szCs w:val="24"/>
      <w:lang w:eastAsia="en-US"/>
    </w:rPr>
  </w:style>
  <w:style w:type="paragraph" w:customStyle="1" w:styleId="6F3BF0805BF041E0B392EE2C120678E2">
    <w:name w:val="6F3BF0805BF041E0B392EE2C120678E2"/>
    <w:rsid w:val="003C1A3A"/>
    <w:pPr>
      <w:spacing w:after="240" w:line="240" w:lineRule="auto"/>
      <w:jc w:val="center"/>
    </w:pPr>
    <w:rPr>
      <w:rFonts w:ascii="Arial" w:eastAsia="Times New Roman" w:hAnsi="Arial" w:cs="Arial"/>
      <w:sz w:val="24"/>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4BA4-B093-476E-8B57-B28DAC6BB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22</Pages>
  <Words>5220</Words>
  <Characters>29759</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Resolution of Workplace Concerns Policy Supporting Documents</vt:lpstr>
    </vt:vector>
  </TitlesOfParts>
  <Company>Cornwall IT Services</Company>
  <LinksUpToDate>false</LinksUpToDate>
  <CharactersWithSpaces>34910</CharactersWithSpaces>
  <SharedDoc>false</SharedDoc>
  <HLinks>
    <vt:vector size="138" baseType="variant">
      <vt:variant>
        <vt:i4>4194334</vt:i4>
      </vt:variant>
      <vt:variant>
        <vt:i4>120</vt:i4>
      </vt:variant>
      <vt:variant>
        <vt:i4>0</vt:i4>
      </vt:variant>
      <vt:variant>
        <vt:i4>5</vt:i4>
      </vt:variant>
      <vt:variant>
        <vt:lpwstr>http://www.rcht.nhs.uk/RoyalCornwallHospitalsTrust/OurOrganisation/EqualityAndDiversity/HumanRightsEqualityAndInclusion.aspx</vt:lpwstr>
      </vt:variant>
      <vt:variant>
        <vt:lpwstr/>
      </vt:variant>
      <vt:variant>
        <vt:i4>5046342</vt:i4>
      </vt:variant>
      <vt:variant>
        <vt:i4>117</vt:i4>
      </vt:variant>
      <vt:variant>
        <vt:i4>0</vt:i4>
      </vt:variant>
      <vt:variant>
        <vt:i4>5</vt:i4>
      </vt:variant>
      <vt:variant>
        <vt:lpwstr>http://www.rcht.nhs.uk/GET/d10268876</vt:lpwstr>
      </vt:variant>
      <vt:variant>
        <vt:lpwstr/>
      </vt:variant>
      <vt:variant>
        <vt:i4>1245241</vt:i4>
      </vt:variant>
      <vt:variant>
        <vt:i4>110</vt:i4>
      </vt:variant>
      <vt:variant>
        <vt:i4>0</vt:i4>
      </vt:variant>
      <vt:variant>
        <vt:i4>5</vt:i4>
      </vt:variant>
      <vt:variant>
        <vt:lpwstr/>
      </vt:variant>
      <vt:variant>
        <vt:lpwstr>_Toc479073309</vt:lpwstr>
      </vt:variant>
      <vt:variant>
        <vt:i4>1245241</vt:i4>
      </vt:variant>
      <vt:variant>
        <vt:i4>104</vt:i4>
      </vt:variant>
      <vt:variant>
        <vt:i4>0</vt:i4>
      </vt:variant>
      <vt:variant>
        <vt:i4>5</vt:i4>
      </vt:variant>
      <vt:variant>
        <vt:lpwstr/>
      </vt:variant>
      <vt:variant>
        <vt:lpwstr>_Toc479073308</vt:lpwstr>
      </vt:variant>
      <vt:variant>
        <vt:i4>1245241</vt:i4>
      </vt:variant>
      <vt:variant>
        <vt:i4>98</vt:i4>
      </vt:variant>
      <vt:variant>
        <vt:i4>0</vt:i4>
      </vt:variant>
      <vt:variant>
        <vt:i4>5</vt:i4>
      </vt:variant>
      <vt:variant>
        <vt:lpwstr/>
      </vt:variant>
      <vt:variant>
        <vt:lpwstr>_Toc479073307</vt:lpwstr>
      </vt:variant>
      <vt:variant>
        <vt:i4>1245241</vt:i4>
      </vt:variant>
      <vt:variant>
        <vt:i4>92</vt:i4>
      </vt:variant>
      <vt:variant>
        <vt:i4>0</vt:i4>
      </vt:variant>
      <vt:variant>
        <vt:i4>5</vt:i4>
      </vt:variant>
      <vt:variant>
        <vt:lpwstr/>
      </vt:variant>
      <vt:variant>
        <vt:lpwstr>_Toc479073306</vt:lpwstr>
      </vt:variant>
      <vt:variant>
        <vt:i4>1245241</vt:i4>
      </vt:variant>
      <vt:variant>
        <vt:i4>86</vt:i4>
      </vt:variant>
      <vt:variant>
        <vt:i4>0</vt:i4>
      </vt:variant>
      <vt:variant>
        <vt:i4>5</vt:i4>
      </vt:variant>
      <vt:variant>
        <vt:lpwstr/>
      </vt:variant>
      <vt:variant>
        <vt:lpwstr>_Toc479073305</vt:lpwstr>
      </vt:variant>
      <vt:variant>
        <vt:i4>1245241</vt:i4>
      </vt:variant>
      <vt:variant>
        <vt:i4>80</vt:i4>
      </vt:variant>
      <vt:variant>
        <vt:i4>0</vt:i4>
      </vt:variant>
      <vt:variant>
        <vt:i4>5</vt:i4>
      </vt:variant>
      <vt:variant>
        <vt:lpwstr/>
      </vt:variant>
      <vt:variant>
        <vt:lpwstr>_Toc479073304</vt:lpwstr>
      </vt:variant>
      <vt:variant>
        <vt:i4>1245241</vt:i4>
      </vt:variant>
      <vt:variant>
        <vt:i4>74</vt:i4>
      </vt:variant>
      <vt:variant>
        <vt:i4>0</vt:i4>
      </vt:variant>
      <vt:variant>
        <vt:i4>5</vt:i4>
      </vt:variant>
      <vt:variant>
        <vt:lpwstr/>
      </vt:variant>
      <vt:variant>
        <vt:lpwstr>_Toc479073303</vt:lpwstr>
      </vt:variant>
      <vt:variant>
        <vt:i4>1245241</vt:i4>
      </vt:variant>
      <vt:variant>
        <vt:i4>68</vt:i4>
      </vt:variant>
      <vt:variant>
        <vt:i4>0</vt:i4>
      </vt:variant>
      <vt:variant>
        <vt:i4>5</vt:i4>
      </vt:variant>
      <vt:variant>
        <vt:lpwstr/>
      </vt:variant>
      <vt:variant>
        <vt:lpwstr>_Toc479073302</vt:lpwstr>
      </vt:variant>
      <vt:variant>
        <vt:i4>1245241</vt:i4>
      </vt:variant>
      <vt:variant>
        <vt:i4>62</vt:i4>
      </vt:variant>
      <vt:variant>
        <vt:i4>0</vt:i4>
      </vt:variant>
      <vt:variant>
        <vt:i4>5</vt:i4>
      </vt:variant>
      <vt:variant>
        <vt:lpwstr/>
      </vt:variant>
      <vt:variant>
        <vt:lpwstr>_Toc479073301</vt:lpwstr>
      </vt:variant>
      <vt:variant>
        <vt:i4>1245241</vt:i4>
      </vt:variant>
      <vt:variant>
        <vt:i4>56</vt:i4>
      </vt:variant>
      <vt:variant>
        <vt:i4>0</vt:i4>
      </vt:variant>
      <vt:variant>
        <vt:i4>5</vt:i4>
      </vt:variant>
      <vt:variant>
        <vt:lpwstr/>
      </vt:variant>
      <vt:variant>
        <vt:lpwstr>_Toc479073300</vt:lpwstr>
      </vt:variant>
      <vt:variant>
        <vt:i4>1703992</vt:i4>
      </vt:variant>
      <vt:variant>
        <vt:i4>50</vt:i4>
      </vt:variant>
      <vt:variant>
        <vt:i4>0</vt:i4>
      </vt:variant>
      <vt:variant>
        <vt:i4>5</vt:i4>
      </vt:variant>
      <vt:variant>
        <vt:lpwstr/>
      </vt:variant>
      <vt:variant>
        <vt:lpwstr>_Toc479073299</vt:lpwstr>
      </vt:variant>
      <vt:variant>
        <vt:i4>1703992</vt:i4>
      </vt:variant>
      <vt:variant>
        <vt:i4>44</vt:i4>
      </vt:variant>
      <vt:variant>
        <vt:i4>0</vt:i4>
      </vt:variant>
      <vt:variant>
        <vt:i4>5</vt:i4>
      </vt:variant>
      <vt:variant>
        <vt:lpwstr/>
      </vt:variant>
      <vt:variant>
        <vt:lpwstr>_Toc479073298</vt:lpwstr>
      </vt:variant>
      <vt:variant>
        <vt:i4>1703992</vt:i4>
      </vt:variant>
      <vt:variant>
        <vt:i4>38</vt:i4>
      </vt:variant>
      <vt:variant>
        <vt:i4>0</vt:i4>
      </vt:variant>
      <vt:variant>
        <vt:i4>5</vt:i4>
      </vt:variant>
      <vt:variant>
        <vt:lpwstr/>
      </vt:variant>
      <vt:variant>
        <vt:lpwstr>_Toc479073297</vt:lpwstr>
      </vt:variant>
      <vt:variant>
        <vt:i4>1703992</vt:i4>
      </vt:variant>
      <vt:variant>
        <vt:i4>32</vt:i4>
      </vt:variant>
      <vt:variant>
        <vt:i4>0</vt:i4>
      </vt:variant>
      <vt:variant>
        <vt:i4>5</vt:i4>
      </vt:variant>
      <vt:variant>
        <vt:lpwstr/>
      </vt:variant>
      <vt:variant>
        <vt:lpwstr>_Toc479073296</vt:lpwstr>
      </vt:variant>
      <vt:variant>
        <vt:i4>1703992</vt:i4>
      </vt:variant>
      <vt:variant>
        <vt:i4>26</vt:i4>
      </vt:variant>
      <vt:variant>
        <vt:i4>0</vt:i4>
      </vt:variant>
      <vt:variant>
        <vt:i4>5</vt:i4>
      </vt:variant>
      <vt:variant>
        <vt:lpwstr/>
      </vt:variant>
      <vt:variant>
        <vt:lpwstr>_Toc479073295</vt:lpwstr>
      </vt:variant>
      <vt:variant>
        <vt:i4>1703992</vt:i4>
      </vt:variant>
      <vt:variant>
        <vt:i4>20</vt:i4>
      </vt:variant>
      <vt:variant>
        <vt:i4>0</vt:i4>
      </vt:variant>
      <vt:variant>
        <vt:i4>5</vt:i4>
      </vt:variant>
      <vt:variant>
        <vt:lpwstr/>
      </vt:variant>
      <vt:variant>
        <vt:lpwstr>_Toc479073294</vt:lpwstr>
      </vt:variant>
      <vt:variant>
        <vt:i4>1703992</vt:i4>
      </vt:variant>
      <vt:variant>
        <vt:i4>14</vt:i4>
      </vt:variant>
      <vt:variant>
        <vt:i4>0</vt:i4>
      </vt:variant>
      <vt:variant>
        <vt:i4>5</vt:i4>
      </vt:variant>
      <vt:variant>
        <vt:lpwstr/>
      </vt:variant>
      <vt:variant>
        <vt:lpwstr>_Toc479073293</vt:lpwstr>
      </vt:variant>
      <vt:variant>
        <vt:i4>786448</vt:i4>
      </vt:variant>
      <vt:variant>
        <vt:i4>9</vt:i4>
      </vt:variant>
      <vt:variant>
        <vt:i4>0</vt:i4>
      </vt:variant>
      <vt:variant>
        <vt:i4>5</vt:i4>
      </vt:variant>
      <vt:variant>
        <vt:lpwstr>http://intra.cornwall.nhs.uk/DocumentsLibrary/RoyalCornwallHospitalsTrust/HealthInformatics/CorporateAndHealthRecords/TheDevelopmentAndManagementOfProceduralDocumentsThePolicyOnPolicies.pdf</vt:lpwstr>
      </vt:variant>
      <vt:variant>
        <vt:lpwstr/>
      </vt:variant>
      <vt:variant>
        <vt:i4>5636121</vt:i4>
      </vt:variant>
      <vt:variant>
        <vt:i4>6</vt:i4>
      </vt:variant>
      <vt:variant>
        <vt:i4>0</vt:i4>
      </vt:variant>
      <vt:variant>
        <vt:i4>5</vt:i4>
      </vt:variant>
      <vt:variant>
        <vt:lpwstr>http://intra.cornwall.nhs.uk/DocumentsLibrary/RoyalCornwallHospitalsTrust/Websites/Intranet/AZServices/R/RecordsManagement/GuidanceOnProducingMobileSummaryGuidance.docx</vt:lpwstr>
      </vt:variant>
      <vt:variant>
        <vt:lpwstr/>
      </vt:variant>
      <vt:variant>
        <vt:i4>7471116</vt:i4>
      </vt:variant>
      <vt:variant>
        <vt:i4>3</vt:i4>
      </vt:variant>
      <vt:variant>
        <vt:i4>0</vt:i4>
      </vt:variant>
      <vt:variant>
        <vt:i4>5</vt:i4>
      </vt:variant>
      <vt:variant>
        <vt:lpwstr>mailto:debby.lewis@nhs.net</vt:lpwstr>
      </vt:variant>
      <vt:variant>
        <vt:lpwstr/>
      </vt:variant>
      <vt:variant>
        <vt:i4>5046342</vt:i4>
      </vt:variant>
      <vt:variant>
        <vt:i4>0</vt:i4>
      </vt:variant>
      <vt:variant>
        <vt:i4>0</vt:i4>
      </vt:variant>
      <vt:variant>
        <vt:i4>5</vt:i4>
      </vt:variant>
      <vt:variant>
        <vt:lpwstr>http://www.rcht.nhs.uk/GET/d10268876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ResolutionPolicySupportingDocuments</dc:title>
  <dc:creator>samantha.poyntz@nhs.net</dc:creator>
  <cp:lastModifiedBy>BATEMAN, Verity (ROYAL CORNWALL HOSPITALS NHS TRUST)</cp:lastModifiedBy>
  <cp:revision>3</cp:revision>
  <cp:lastPrinted>2019-04-17T13:10:00Z</cp:lastPrinted>
  <dcterms:created xsi:type="dcterms:W3CDTF">2026-07-24T08:18:00Z</dcterms:created>
  <dcterms:modified xsi:type="dcterms:W3CDTF">2026-07-24T08:20:00Z</dcterms:modified>
</cp:coreProperties>
</file>